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E87A7" w14:textId="77777777" w:rsidR="006C6329" w:rsidRDefault="005549DE">
      <w:pPr>
        <w:pStyle w:val="BodyText"/>
        <w:rPr>
          <w:rFonts w:ascii="Times New Roman"/>
          <w:sz w:val="49"/>
        </w:rPr>
      </w:pPr>
      <w:r>
        <w:rPr>
          <w:noProof/>
        </w:rPr>
        <mc:AlternateContent>
          <mc:Choice Requires="wps">
            <w:drawing>
              <wp:anchor distT="0" distB="0" distL="0" distR="0" simplePos="0" relativeHeight="487358464" behindDoc="1" locked="0" layoutInCell="1" allowOverlap="1" wp14:anchorId="340E889A" wp14:editId="340E889B">
                <wp:simplePos x="0" y="0"/>
                <wp:positionH relativeFrom="page">
                  <wp:posOffset>328929</wp:posOffset>
                </wp:positionH>
                <wp:positionV relativeFrom="page">
                  <wp:posOffset>0</wp:posOffset>
                </wp:positionV>
                <wp:extent cx="7139940" cy="100584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9940" cy="10058400"/>
                        </a:xfrm>
                        <a:custGeom>
                          <a:avLst/>
                          <a:gdLst/>
                          <a:ahLst/>
                          <a:cxnLst/>
                          <a:rect l="l" t="t" r="r" b="b"/>
                          <a:pathLst>
                            <a:path w="7139940" h="10058400">
                              <a:moveTo>
                                <a:pt x="7139940" y="0"/>
                              </a:moveTo>
                              <a:lnTo>
                                <a:pt x="0" y="0"/>
                              </a:lnTo>
                              <a:lnTo>
                                <a:pt x="0" y="10058400"/>
                              </a:lnTo>
                              <a:lnTo>
                                <a:pt x="7139940" y="10058400"/>
                              </a:lnTo>
                              <a:lnTo>
                                <a:pt x="7139940" y="0"/>
                              </a:lnTo>
                              <a:close/>
                            </a:path>
                          </a:pathLst>
                        </a:custGeom>
                        <a:solidFill>
                          <a:srgbClr val="DDEBEE"/>
                        </a:solidFill>
                      </wps:spPr>
                      <wps:bodyPr wrap="square" lIns="0" tIns="0" rIns="0" bIns="0" rtlCol="0">
                        <a:prstTxWarp prst="textNoShape">
                          <a:avLst/>
                        </a:prstTxWarp>
                        <a:noAutofit/>
                      </wps:bodyPr>
                    </wps:wsp>
                  </a:graphicData>
                </a:graphic>
              </wp:anchor>
            </w:drawing>
          </mc:Choice>
          <mc:Fallback>
            <w:pict>
              <v:shape w14:anchorId="0FE59A5D" id="Graphic 1" o:spid="_x0000_s1026" style="position:absolute;margin-left:25.9pt;margin-top:0;width:562.2pt;height:11in;z-index:-15958016;visibility:visible;mso-wrap-style:square;mso-wrap-distance-left:0;mso-wrap-distance-top:0;mso-wrap-distance-right:0;mso-wrap-distance-bottom:0;mso-position-horizontal:absolute;mso-position-horizontal-relative:page;mso-position-vertical:absolute;mso-position-vertical-relative:page;v-text-anchor:top" coordsize="713994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" path="m7139940,l,,,10058400r7139940,l7139940,xe" fillcolor="#ddebee" stroked="f">
                <v:path arrowok="t"/>
                <w10:wrap anchorx="page" anchory="page"/>
              </v:shape>
            </w:pict>
          </mc:Fallback>
        </mc:AlternateContent>
      </w:r>
      <w:r>
        <w:rPr>
          <w:noProof/>
        </w:rPr>
        <mc:AlternateContent>
          <mc:Choice Requires="wpg">
            <w:drawing>
              <wp:anchor distT="0" distB="0" distL="0" distR="0" simplePos="0" relativeHeight="487358976" behindDoc="1" locked="0" layoutInCell="1" allowOverlap="1" wp14:anchorId="340E889C" wp14:editId="340E889D">
                <wp:simplePos x="0" y="0"/>
                <wp:positionH relativeFrom="page">
                  <wp:posOffset>322834</wp:posOffset>
                </wp:positionH>
                <wp:positionV relativeFrom="page">
                  <wp:posOffset>-6095</wp:posOffset>
                </wp:positionV>
                <wp:extent cx="7152640" cy="100711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2640" cy="10071100"/>
                          <a:chOff x="0" y="0"/>
                          <a:chExt cx="7152640" cy="10071100"/>
                        </a:xfrm>
                      </wpg:grpSpPr>
                      <wps:wsp>
                        <wps:cNvPr id="3" name="Graphic 3"/>
                        <wps:cNvSpPr/>
                        <wps:spPr>
                          <a:xfrm>
                            <a:off x="6095" y="6095"/>
                            <a:ext cx="7139940" cy="10058400"/>
                          </a:xfrm>
                          <a:custGeom>
                            <a:avLst/>
                            <a:gdLst/>
                            <a:ahLst/>
                            <a:cxnLst/>
                            <a:rect l="l" t="t" r="r" b="b"/>
                            <a:pathLst>
                              <a:path w="7139940" h="10058400">
                                <a:moveTo>
                                  <a:pt x="0" y="0"/>
                                </a:moveTo>
                                <a:lnTo>
                                  <a:pt x="7139940" y="0"/>
                                </a:lnTo>
                                <a:lnTo>
                                  <a:pt x="7139940" y="10058400"/>
                                </a:lnTo>
                              </a:path>
                            </a:pathLst>
                          </a:custGeom>
                          <a:ln w="12191">
                            <a:solidFill>
                              <a:srgbClr val="34487B"/>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418845" y="7525131"/>
                            <a:ext cx="2158365" cy="508000"/>
                          </a:xfrm>
                          <a:prstGeom prst="rect">
                            <a:avLst/>
                          </a:prstGeom>
                        </pic:spPr>
                      </pic:pic>
                      <pic:pic xmlns:pic="http://schemas.openxmlformats.org/drawingml/2006/picture">
                        <pic:nvPicPr>
                          <pic:cNvPr id="5" name="Image 5"/>
                          <pic:cNvPicPr/>
                        </pic:nvPicPr>
                        <pic:blipFill>
                          <a:blip r:embed="rId8" cstate="print"/>
                          <a:stretch>
                            <a:fillRect/>
                          </a:stretch>
                        </pic:blipFill>
                        <pic:spPr>
                          <a:xfrm>
                            <a:off x="6095" y="36576"/>
                            <a:ext cx="7114540" cy="6024879"/>
                          </a:xfrm>
                          <a:prstGeom prst="rect">
                            <a:avLst/>
                          </a:prstGeom>
                        </pic:spPr>
                      </pic:pic>
                      <pic:pic xmlns:pic="http://schemas.openxmlformats.org/drawingml/2006/picture">
                        <pic:nvPicPr>
                          <pic:cNvPr id="6" name="Image 6"/>
                          <pic:cNvPicPr/>
                        </pic:nvPicPr>
                        <pic:blipFill>
                          <a:blip r:embed="rId9" cstate="print"/>
                          <a:stretch>
                            <a:fillRect/>
                          </a:stretch>
                        </pic:blipFill>
                        <pic:spPr>
                          <a:xfrm>
                            <a:off x="5077840" y="7361935"/>
                            <a:ext cx="1519554" cy="696594"/>
                          </a:xfrm>
                          <a:prstGeom prst="rect">
                            <a:avLst/>
                          </a:prstGeom>
                        </pic:spPr>
                      </pic:pic>
                    </wpg:wgp>
                  </a:graphicData>
                </a:graphic>
              </wp:anchor>
            </w:drawing>
          </mc:Choice>
          <mc:Fallback>
            <w:pict>
              <v:group w14:anchorId="31D33B72" id="Group 2" o:spid="_x0000_s1026" style="position:absolute;margin-left:25.4pt;margin-top:-.5pt;width:563.2pt;height:793pt;z-index:-15957504;mso-wrap-distance-left:0;mso-wrap-distance-right:0;mso-position-horizontal-relative:page;mso-position-vertical-relative:page" coordsize="71526,100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">
                <v:shape id="Graphic 3" o:spid="_x0000_s1027" style="position:absolute;left:60;top:60;width:71400;height:100584;visibility:visible;mso-wrap-style:square;v-text-anchor:top" coordsize="713994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" path="m,l7139940,r,10058400e" filled="f" strokecolor="#34487b" strokeweight=".33864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4188;top:75251;width:21584;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">
                  <v:imagedata r:id="rId10" o:title=""/>
                </v:shape>
                <v:shape id="Image 5" o:spid="_x0000_s1029" type="#_x0000_t75" style="position:absolute;left:60;top:365;width:71146;height:60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">
                  <v:imagedata r:id="rId11" o:title=""/>
                </v:shape>
                <v:shape id="Image 6" o:spid="_x0000_s1030" type="#_x0000_t75" style="position:absolute;left:50778;top:73619;width:15195;height:6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">
                  <v:imagedata r:id="rId12" o:title=""/>
                </v:shape>
                <w10:wrap anchorx="page" anchory="page"/>
              </v:group>
            </w:pict>
          </mc:Fallback>
        </mc:AlternateContent>
      </w:r>
    </w:p>
    <w:p w14:paraId="340E87A8" w14:textId="77777777" w:rsidR="006C6329" w:rsidRDefault="006C6329">
      <w:pPr>
        <w:pStyle w:val="BodyText"/>
        <w:rPr>
          <w:rFonts w:ascii="Times New Roman"/>
          <w:sz w:val="49"/>
        </w:rPr>
      </w:pPr>
    </w:p>
    <w:p w14:paraId="340E87A9" w14:textId="77777777" w:rsidR="006C6329" w:rsidRDefault="006C6329">
      <w:pPr>
        <w:pStyle w:val="BodyText"/>
        <w:rPr>
          <w:rFonts w:ascii="Times New Roman"/>
          <w:sz w:val="49"/>
        </w:rPr>
      </w:pPr>
    </w:p>
    <w:p w14:paraId="340E87AA" w14:textId="77777777" w:rsidR="006C6329" w:rsidRDefault="006C6329">
      <w:pPr>
        <w:pStyle w:val="BodyText"/>
        <w:rPr>
          <w:rFonts w:ascii="Times New Roman"/>
          <w:sz w:val="49"/>
        </w:rPr>
      </w:pPr>
    </w:p>
    <w:p w14:paraId="340E87AB" w14:textId="77777777" w:rsidR="006C6329" w:rsidRDefault="006C6329">
      <w:pPr>
        <w:pStyle w:val="BodyText"/>
        <w:rPr>
          <w:rFonts w:ascii="Times New Roman"/>
          <w:sz w:val="49"/>
        </w:rPr>
      </w:pPr>
    </w:p>
    <w:p w14:paraId="340E87AC" w14:textId="77777777" w:rsidR="006C6329" w:rsidRDefault="006C6329">
      <w:pPr>
        <w:pStyle w:val="BodyText"/>
        <w:rPr>
          <w:rFonts w:ascii="Times New Roman"/>
          <w:sz w:val="49"/>
        </w:rPr>
      </w:pPr>
    </w:p>
    <w:p w14:paraId="340E87AD" w14:textId="77777777" w:rsidR="006C6329" w:rsidRDefault="006C6329">
      <w:pPr>
        <w:pStyle w:val="BodyText"/>
        <w:rPr>
          <w:rFonts w:ascii="Times New Roman"/>
          <w:sz w:val="49"/>
        </w:rPr>
      </w:pPr>
    </w:p>
    <w:p w14:paraId="340E87AE" w14:textId="77777777" w:rsidR="006C6329" w:rsidRDefault="006C6329">
      <w:pPr>
        <w:pStyle w:val="BodyText"/>
        <w:rPr>
          <w:rFonts w:ascii="Times New Roman"/>
          <w:sz w:val="49"/>
        </w:rPr>
      </w:pPr>
    </w:p>
    <w:p w14:paraId="340E87AF" w14:textId="77777777" w:rsidR="006C6329" w:rsidRDefault="006C6329">
      <w:pPr>
        <w:pStyle w:val="BodyText"/>
        <w:rPr>
          <w:rFonts w:ascii="Times New Roman"/>
          <w:sz w:val="49"/>
        </w:rPr>
      </w:pPr>
    </w:p>
    <w:p w14:paraId="340E87B0" w14:textId="77777777" w:rsidR="006C6329" w:rsidRDefault="006C6329">
      <w:pPr>
        <w:pStyle w:val="BodyText"/>
        <w:rPr>
          <w:rFonts w:ascii="Times New Roman"/>
          <w:sz w:val="49"/>
        </w:rPr>
      </w:pPr>
    </w:p>
    <w:p w14:paraId="340E87B1" w14:textId="77777777" w:rsidR="006C6329" w:rsidRDefault="006C6329">
      <w:pPr>
        <w:pStyle w:val="BodyText"/>
        <w:rPr>
          <w:rFonts w:ascii="Times New Roman"/>
          <w:sz w:val="49"/>
        </w:rPr>
      </w:pPr>
    </w:p>
    <w:p w14:paraId="340E87B2" w14:textId="77777777" w:rsidR="006C6329" w:rsidRDefault="006C6329">
      <w:pPr>
        <w:pStyle w:val="BodyText"/>
        <w:rPr>
          <w:rFonts w:ascii="Times New Roman"/>
          <w:sz w:val="49"/>
        </w:rPr>
      </w:pPr>
    </w:p>
    <w:p w14:paraId="340E87B3" w14:textId="77777777" w:rsidR="006C6329" w:rsidRDefault="006C6329">
      <w:pPr>
        <w:pStyle w:val="BodyText"/>
        <w:rPr>
          <w:rFonts w:ascii="Times New Roman"/>
          <w:sz w:val="49"/>
        </w:rPr>
      </w:pPr>
    </w:p>
    <w:p w14:paraId="340E87B4" w14:textId="77777777" w:rsidR="006C6329" w:rsidRDefault="006C6329">
      <w:pPr>
        <w:pStyle w:val="BodyText"/>
        <w:spacing w:before="162"/>
        <w:rPr>
          <w:rFonts w:ascii="Times New Roman"/>
          <w:sz w:val="49"/>
        </w:rPr>
      </w:pPr>
    </w:p>
    <w:p w14:paraId="340E87B5" w14:textId="77777777" w:rsidR="006C6329" w:rsidRDefault="005549DE">
      <w:pPr>
        <w:pStyle w:val="Title"/>
      </w:pPr>
      <w:r>
        <w:t>Leading</w:t>
      </w:r>
      <w:r>
        <w:rPr>
          <w:spacing w:val="-28"/>
        </w:rPr>
        <w:t xml:space="preserve"> </w:t>
      </w:r>
      <w:r>
        <w:t>EMR</w:t>
      </w:r>
      <w:r>
        <w:rPr>
          <w:spacing w:val="-24"/>
        </w:rPr>
        <w:t xml:space="preserve"> </w:t>
      </w:r>
      <w:r>
        <w:t>Adopter</w:t>
      </w:r>
      <w:r>
        <w:rPr>
          <w:spacing w:val="-24"/>
        </w:rPr>
        <w:t xml:space="preserve"> </w:t>
      </w:r>
      <w:r>
        <w:t>Program</w:t>
      </w:r>
      <w:r>
        <w:rPr>
          <w:spacing w:val="-18"/>
        </w:rPr>
        <w:t xml:space="preserve"> </w:t>
      </w:r>
      <w:r>
        <w:rPr>
          <w:spacing w:val="-2"/>
        </w:rPr>
        <w:t>(LEAP)</w:t>
      </w:r>
    </w:p>
    <w:p w14:paraId="340E87B6" w14:textId="77777777" w:rsidR="006C6329" w:rsidRDefault="005549DE">
      <w:pPr>
        <w:spacing w:before="5" w:line="247" w:lineRule="auto"/>
        <w:ind w:left="1696" w:right="2418"/>
        <w:jc w:val="center"/>
        <w:rPr>
          <w:b/>
          <w:sz w:val="33"/>
        </w:rPr>
      </w:pPr>
      <w:r>
        <w:rPr>
          <w:b/>
          <w:sz w:val="33"/>
        </w:rPr>
        <w:t>Key Terms of Engagement between EMR Vendor and NCG Centres</w:t>
      </w:r>
    </w:p>
    <w:p w14:paraId="340E87B7" w14:textId="77777777" w:rsidR="006C6329" w:rsidRDefault="006C6329">
      <w:pPr>
        <w:pStyle w:val="BodyText"/>
        <w:rPr>
          <w:b/>
          <w:sz w:val="33"/>
        </w:rPr>
      </w:pPr>
    </w:p>
    <w:p w14:paraId="340E87B8" w14:textId="77777777" w:rsidR="006C6329" w:rsidRDefault="006C6329">
      <w:pPr>
        <w:pStyle w:val="BodyText"/>
        <w:rPr>
          <w:b/>
          <w:sz w:val="33"/>
        </w:rPr>
      </w:pPr>
    </w:p>
    <w:p w14:paraId="340E87B9" w14:textId="77777777" w:rsidR="006C6329" w:rsidRDefault="006C6329">
      <w:pPr>
        <w:pStyle w:val="BodyText"/>
        <w:rPr>
          <w:b/>
          <w:sz w:val="33"/>
        </w:rPr>
      </w:pPr>
    </w:p>
    <w:p w14:paraId="340E87BA" w14:textId="77777777" w:rsidR="006C6329" w:rsidRDefault="006C6329">
      <w:pPr>
        <w:pStyle w:val="BodyText"/>
        <w:spacing w:before="281"/>
        <w:rPr>
          <w:b/>
          <w:sz w:val="33"/>
        </w:rPr>
      </w:pPr>
    </w:p>
    <w:p w14:paraId="340E87BB" w14:textId="77777777" w:rsidR="006C6329" w:rsidRDefault="005549DE">
      <w:pPr>
        <w:pStyle w:val="Heading1"/>
        <w:ind w:right="727"/>
        <w:jc w:val="center"/>
      </w:pPr>
      <w:bookmarkStart w:id="0" w:name="National_Cancer_Grid"/>
      <w:bookmarkEnd w:id="0"/>
      <w:r>
        <w:t>National</w:t>
      </w:r>
      <w:r>
        <w:rPr>
          <w:spacing w:val="3"/>
        </w:rPr>
        <w:t xml:space="preserve"> </w:t>
      </w:r>
      <w:r>
        <w:t>Cancer</w:t>
      </w:r>
      <w:r>
        <w:rPr>
          <w:spacing w:val="9"/>
        </w:rPr>
        <w:t xml:space="preserve"> </w:t>
      </w:r>
      <w:r>
        <w:rPr>
          <w:spacing w:val="-4"/>
        </w:rPr>
        <w:t>Grid</w:t>
      </w:r>
    </w:p>
    <w:p w14:paraId="340E87BC" w14:textId="77777777" w:rsidR="006C6329" w:rsidRDefault="005549DE">
      <w:pPr>
        <w:spacing w:before="5" w:line="247" w:lineRule="auto"/>
        <w:ind w:left="2834" w:right="3556"/>
        <w:jc w:val="center"/>
      </w:pPr>
      <w:r>
        <w:rPr>
          <w:b/>
        </w:rPr>
        <w:t xml:space="preserve">Koita Centre for Digital Oncology </w:t>
      </w:r>
      <w:r>
        <w:t>10th Floor, Homi Bhabha Block, Tata Memorial Hospital,</w:t>
      </w:r>
    </w:p>
    <w:p w14:paraId="340E87BD" w14:textId="77777777" w:rsidR="006C6329" w:rsidRDefault="005549DE">
      <w:pPr>
        <w:spacing w:line="249" w:lineRule="auto"/>
        <w:ind w:left="2697" w:right="3419" w:hanging="1"/>
        <w:jc w:val="center"/>
      </w:pPr>
      <w:bookmarkStart w:id="1" w:name="Dr._Ernest_Borges_Marg,_Parel,_Mumbai_40"/>
      <w:bookmarkEnd w:id="1"/>
      <w:r>
        <w:t>Dr. Ernest Borges Marg, Parel, Mumbai 400 012, Maharashtra, India.</w:t>
      </w:r>
    </w:p>
    <w:p w14:paraId="340E87BE" w14:textId="77777777" w:rsidR="006C6329" w:rsidRDefault="005549DE">
      <w:pPr>
        <w:spacing w:before="259"/>
        <w:ind w:right="728"/>
        <w:jc w:val="center"/>
      </w:pPr>
      <w:r>
        <w:t>Phone:</w:t>
      </w:r>
      <w:r>
        <w:rPr>
          <w:spacing w:val="6"/>
        </w:rPr>
        <w:t xml:space="preserve"> </w:t>
      </w:r>
      <w:r>
        <w:t>+91-22-24177000</w:t>
      </w:r>
      <w:r>
        <w:rPr>
          <w:spacing w:val="11"/>
        </w:rPr>
        <w:t xml:space="preserve"> </w:t>
      </w:r>
      <w:r>
        <w:t>/</w:t>
      </w:r>
      <w:r>
        <w:rPr>
          <w:spacing w:val="8"/>
        </w:rPr>
        <w:t xml:space="preserve"> </w:t>
      </w:r>
      <w:r>
        <w:t>24177300</w:t>
      </w:r>
      <w:r>
        <w:rPr>
          <w:spacing w:val="6"/>
        </w:rPr>
        <w:t xml:space="preserve"> </w:t>
      </w:r>
      <w:r>
        <w:t>/extn.</w:t>
      </w:r>
      <w:r>
        <w:rPr>
          <w:spacing w:val="10"/>
        </w:rPr>
        <w:t xml:space="preserve"> </w:t>
      </w:r>
      <w:r>
        <w:rPr>
          <w:spacing w:val="-4"/>
        </w:rPr>
        <w:t>6892</w:t>
      </w:r>
    </w:p>
    <w:p w14:paraId="340E87BF" w14:textId="77777777" w:rsidR="006C6329" w:rsidRDefault="006C6329">
      <w:pPr>
        <w:jc w:val="center"/>
        <w:sectPr w:rsidR="006C6329" w:rsidSect="00524AAD">
          <w:type w:val="continuous"/>
          <w:pgSz w:w="12240" w:h="15840"/>
          <w:pgMar w:top="1820" w:right="960" w:bottom="280" w:left="1720" w:header="720" w:footer="720" w:gutter="0"/>
          <w:cols w:space="720"/>
        </w:sectPr>
      </w:pPr>
    </w:p>
    <w:p w14:paraId="340E87C0" w14:textId="77777777" w:rsidR="006C6329" w:rsidRDefault="006C6329">
      <w:pPr>
        <w:pStyle w:val="BodyText"/>
        <w:spacing w:before="124"/>
        <w:rPr>
          <w:sz w:val="22"/>
        </w:rPr>
      </w:pPr>
    </w:p>
    <w:p w14:paraId="340E87C1" w14:textId="77777777" w:rsidR="006C6329" w:rsidRDefault="005549DE">
      <w:pPr>
        <w:pStyle w:val="Heading1"/>
        <w:ind w:left="1574"/>
      </w:pPr>
      <w:bookmarkStart w:id="2" w:name="Key_Terms_of_Engagement_between_EMR_Vend"/>
      <w:bookmarkEnd w:id="2"/>
      <w:r>
        <w:rPr>
          <w:color w:val="58A0AD"/>
        </w:rPr>
        <w:t>Key</w:t>
      </w:r>
      <w:r>
        <w:rPr>
          <w:color w:val="58A0AD"/>
          <w:spacing w:val="7"/>
        </w:rPr>
        <w:t xml:space="preserve"> </w:t>
      </w:r>
      <w:r>
        <w:rPr>
          <w:color w:val="58A0AD"/>
        </w:rPr>
        <w:t>Terms</w:t>
      </w:r>
      <w:r>
        <w:rPr>
          <w:color w:val="58A0AD"/>
          <w:spacing w:val="8"/>
        </w:rPr>
        <w:t xml:space="preserve"> </w:t>
      </w:r>
      <w:r>
        <w:rPr>
          <w:color w:val="58A0AD"/>
        </w:rPr>
        <w:t>of</w:t>
      </w:r>
      <w:r>
        <w:rPr>
          <w:color w:val="58A0AD"/>
          <w:spacing w:val="7"/>
        </w:rPr>
        <w:t xml:space="preserve"> </w:t>
      </w:r>
      <w:r>
        <w:rPr>
          <w:color w:val="58A0AD"/>
        </w:rPr>
        <w:t>Engagement</w:t>
      </w:r>
      <w:r>
        <w:rPr>
          <w:color w:val="58A0AD"/>
          <w:spacing w:val="11"/>
        </w:rPr>
        <w:t xml:space="preserve"> </w:t>
      </w:r>
      <w:r>
        <w:rPr>
          <w:color w:val="58A0AD"/>
        </w:rPr>
        <w:t>between</w:t>
      </w:r>
      <w:r>
        <w:rPr>
          <w:color w:val="58A0AD"/>
          <w:spacing w:val="12"/>
        </w:rPr>
        <w:t xml:space="preserve"> </w:t>
      </w:r>
      <w:r>
        <w:rPr>
          <w:color w:val="58A0AD"/>
        </w:rPr>
        <w:t>EMR</w:t>
      </w:r>
      <w:r>
        <w:rPr>
          <w:color w:val="58A0AD"/>
          <w:spacing w:val="10"/>
        </w:rPr>
        <w:t xml:space="preserve"> </w:t>
      </w:r>
      <w:r>
        <w:rPr>
          <w:color w:val="58A0AD"/>
        </w:rPr>
        <w:t>Vendor</w:t>
      </w:r>
      <w:r>
        <w:rPr>
          <w:color w:val="58A0AD"/>
          <w:spacing w:val="8"/>
        </w:rPr>
        <w:t xml:space="preserve"> </w:t>
      </w:r>
      <w:r>
        <w:rPr>
          <w:color w:val="58A0AD"/>
        </w:rPr>
        <w:t>and</w:t>
      </w:r>
      <w:r>
        <w:rPr>
          <w:color w:val="58A0AD"/>
          <w:spacing w:val="11"/>
        </w:rPr>
        <w:t xml:space="preserve"> </w:t>
      </w:r>
      <w:r>
        <w:rPr>
          <w:color w:val="58A0AD"/>
        </w:rPr>
        <w:t>NCG</w:t>
      </w:r>
      <w:r>
        <w:rPr>
          <w:color w:val="58A0AD"/>
          <w:spacing w:val="8"/>
        </w:rPr>
        <w:t xml:space="preserve"> </w:t>
      </w:r>
      <w:r>
        <w:rPr>
          <w:color w:val="58A0AD"/>
          <w:spacing w:val="-2"/>
        </w:rPr>
        <w:t>Centres</w:t>
      </w:r>
    </w:p>
    <w:p w14:paraId="340E87C2" w14:textId="77777777" w:rsidR="006C6329" w:rsidRDefault="005549DE">
      <w:pPr>
        <w:spacing w:before="120" w:line="244" w:lineRule="auto"/>
        <w:ind w:left="397" w:right="823"/>
        <w:rPr>
          <w:i/>
        </w:rPr>
      </w:pPr>
      <w:r>
        <w:rPr>
          <w:i/>
          <w:color w:val="222222"/>
        </w:rPr>
        <w:t>This Annexure contains key terms of engagement between EMR vendors and NCG Centres. The specific engagement terms will be finalized between NCG Centre and Oncology EMR vendor at the time of agreement.</w:t>
      </w:r>
    </w:p>
    <w:p w14:paraId="340E87C3" w14:textId="77777777" w:rsidR="006C6329" w:rsidRDefault="006C6329">
      <w:pPr>
        <w:pStyle w:val="BodyText"/>
        <w:spacing w:before="229"/>
        <w:rPr>
          <w:i/>
        </w:r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2"/>
        <w:gridCol w:w="7049"/>
      </w:tblGrid>
      <w:tr w:rsidR="006C6329" w14:paraId="340E87C5" w14:textId="77777777">
        <w:trPr>
          <w:trHeight w:val="590"/>
        </w:trPr>
        <w:tc>
          <w:tcPr>
            <w:tcW w:w="9041" w:type="dxa"/>
            <w:gridSpan w:val="2"/>
            <w:shd w:val="clear" w:color="auto" w:fill="D7D7D7"/>
          </w:tcPr>
          <w:p w14:paraId="340E87C4" w14:textId="77777777" w:rsidR="006C6329" w:rsidRDefault="005549DE">
            <w:pPr>
              <w:pStyle w:val="TableParagraph"/>
              <w:rPr>
                <w:b/>
                <w:sz w:val="20"/>
              </w:rPr>
            </w:pPr>
            <w:r>
              <w:rPr>
                <w:b/>
                <w:spacing w:val="-2"/>
                <w:w w:val="105"/>
                <w:sz w:val="20"/>
              </w:rPr>
              <w:t>Key</w:t>
            </w:r>
            <w:r>
              <w:rPr>
                <w:b/>
                <w:spacing w:val="-7"/>
                <w:w w:val="105"/>
                <w:sz w:val="20"/>
              </w:rPr>
              <w:t xml:space="preserve"> </w:t>
            </w:r>
            <w:r>
              <w:rPr>
                <w:b/>
                <w:spacing w:val="-2"/>
                <w:w w:val="105"/>
                <w:sz w:val="20"/>
              </w:rPr>
              <w:t>Modules</w:t>
            </w:r>
            <w:r>
              <w:rPr>
                <w:b/>
                <w:spacing w:val="-8"/>
                <w:w w:val="105"/>
                <w:sz w:val="20"/>
              </w:rPr>
              <w:t xml:space="preserve"> </w:t>
            </w:r>
            <w:r>
              <w:rPr>
                <w:b/>
                <w:spacing w:val="-2"/>
                <w:w w:val="105"/>
                <w:sz w:val="20"/>
              </w:rPr>
              <w:t>&amp;</w:t>
            </w:r>
            <w:r>
              <w:rPr>
                <w:b/>
                <w:spacing w:val="-6"/>
                <w:w w:val="105"/>
                <w:sz w:val="20"/>
              </w:rPr>
              <w:t xml:space="preserve"> </w:t>
            </w:r>
            <w:r>
              <w:rPr>
                <w:b/>
                <w:spacing w:val="-2"/>
                <w:w w:val="105"/>
                <w:sz w:val="20"/>
              </w:rPr>
              <w:t>Implementation</w:t>
            </w:r>
            <w:r>
              <w:rPr>
                <w:b/>
                <w:spacing w:val="-9"/>
                <w:w w:val="105"/>
                <w:sz w:val="20"/>
              </w:rPr>
              <w:t xml:space="preserve"> </w:t>
            </w:r>
            <w:r>
              <w:rPr>
                <w:b/>
                <w:spacing w:val="-2"/>
                <w:w w:val="105"/>
                <w:sz w:val="20"/>
              </w:rPr>
              <w:t>Timelines</w:t>
            </w:r>
          </w:p>
        </w:tc>
      </w:tr>
      <w:tr w:rsidR="006C6329" w14:paraId="340E87CC" w14:textId="77777777">
        <w:trPr>
          <w:trHeight w:val="1588"/>
        </w:trPr>
        <w:tc>
          <w:tcPr>
            <w:tcW w:w="1992" w:type="dxa"/>
          </w:tcPr>
          <w:p w14:paraId="340E87C6" w14:textId="77777777" w:rsidR="006C6329" w:rsidRDefault="005549DE">
            <w:pPr>
              <w:pStyle w:val="TableParagraph"/>
              <w:spacing w:line="249" w:lineRule="auto"/>
              <w:ind w:right="111"/>
              <w:rPr>
                <w:b/>
                <w:sz w:val="20"/>
              </w:rPr>
            </w:pPr>
            <w:r>
              <w:rPr>
                <w:b/>
                <w:spacing w:val="-2"/>
                <w:w w:val="105"/>
                <w:sz w:val="20"/>
              </w:rPr>
              <w:t>Key</w:t>
            </w:r>
            <w:r>
              <w:rPr>
                <w:b/>
                <w:spacing w:val="-14"/>
                <w:w w:val="105"/>
                <w:sz w:val="20"/>
              </w:rPr>
              <w:t xml:space="preserve"> </w:t>
            </w:r>
            <w:r>
              <w:rPr>
                <w:b/>
                <w:spacing w:val="-2"/>
                <w:w w:val="105"/>
                <w:sz w:val="20"/>
              </w:rPr>
              <w:t>Modules</w:t>
            </w:r>
            <w:r>
              <w:rPr>
                <w:b/>
                <w:spacing w:val="-11"/>
                <w:w w:val="105"/>
                <w:sz w:val="20"/>
              </w:rPr>
              <w:t xml:space="preserve"> </w:t>
            </w:r>
            <w:r>
              <w:rPr>
                <w:b/>
                <w:spacing w:val="-2"/>
                <w:w w:val="105"/>
                <w:sz w:val="20"/>
              </w:rPr>
              <w:t>to</w:t>
            </w:r>
            <w:r>
              <w:rPr>
                <w:b/>
                <w:spacing w:val="-12"/>
                <w:w w:val="105"/>
                <w:sz w:val="20"/>
              </w:rPr>
              <w:t xml:space="preserve"> </w:t>
            </w:r>
            <w:r>
              <w:rPr>
                <w:b/>
                <w:spacing w:val="-2"/>
                <w:w w:val="105"/>
                <w:sz w:val="20"/>
              </w:rPr>
              <w:t>be implemented</w:t>
            </w:r>
          </w:p>
        </w:tc>
        <w:tc>
          <w:tcPr>
            <w:tcW w:w="7049" w:type="dxa"/>
          </w:tcPr>
          <w:p w14:paraId="340E87C7" w14:textId="77777777" w:rsidR="006C6329" w:rsidRDefault="005549DE">
            <w:pPr>
              <w:pStyle w:val="TableParagraph"/>
              <w:rPr>
                <w:sz w:val="20"/>
              </w:rPr>
            </w:pPr>
            <w:r>
              <w:rPr>
                <w:w w:val="105"/>
                <w:sz w:val="20"/>
              </w:rPr>
              <w:t>Module</w:t>
            </w:r>
            <w:r>
              <w:rPr>
                <w:spacing w:val="-14"/>
                <w:w w:val="105"/>
                <w:sz w:val="20"/>
              </w:rPr>
              <w:t xml:space="preserve"> </w:t>
            </w:r>
            <w:r>
              <w:rPr>
                <w:w w:val="105"/>
                <w:sz w:val="20"/>
              </w:rPr>
              <w:t>1:</w:t>
            </w:r>
            <w:r>
              <w:rPr>
                <w:spacing w:val="-11"/>
                <w:w w:val="105"/>
                <w:sz w:val="20"/>
              </w:rPr>
              <w:t xml:space="preserve"> </w:t>
            </w:r>
            <w:r>
              <w:rPr>
                <w:spacing w:val="-5"/>
                <w:w w:val="105"/>
                <w:sz w:val="20"/>
              </w:rPr>
              <w:t>ABC</w:t>
            </w:r>
          </w:p>
          <w:p w14:paraId="340E87C8" w14:textId="77777777" w:rsidR="006C6329" w:rsidRDefault="006C6329">
            <w:pPr>
              <w:pStyle w:val="TableParagraph"/>
              <w:spacing w:before="2"/>
              <w:ind w:left="0"/>
              <w:rPr>
                <w:i/>
                <w:sz w:val="20"/>
              </w:rPr>
            </w:pPr>
          </w:p>
          <w:p w14:paraId="340E87C9" w14:textId="77777777" w:rsidR="006C6329" w:rsidRDefault="005549DE">
            <w:pPr>
              <w:pStyle w:val="TableParagraph"/>
              <w:spacing w:before="0"/>
              <w:rPr>
                <w:sz w:val="20"/>
              </w:rPr>
            </w:pPr>
            <w:r>
              <w:rPr>
                <w:w w:val="105"/>
                <w:sz w:val="20"/>
              </w:rPr>
              <w:t>Module</w:t>
            </w:r>
            <w:r>
              <w:rPr>
                <w:spacing w:val="-14"/>
                <w:w w:val="105"/>
                <w:sz w:val="20"/>
              </w:rPr>
              <w:t xml:space="preserve"> </w:t>
            </w:r>
            <w:r>
              <w:rPr>
                <w:w w:val="105"/>
                <w:sz w:val="20"/>
              </w:rPr>
              <w:t>2:</w:t>
            </w:r>
            <w:r>
              <w:rPr>
                <w:spacing w:val="-11"/>
                <w:w w:val="105"/>
                <w:sz w:val="20"/>
              </w:rPr>
              <w:t xml:space="preserve"> </w:t>
            </w:r>
            <w:r>
              <w:rPr>
                <w:spacing w:val="-5"/>
                <w:w w:val="105"/>
                <w:sz w:val="20"/>
              </w:rPr>
              <w:t>XYZ</w:t>
            </w:r>
          </w:p>
          <w:p w14:paraId="340E87CA" w14:textId="77777777" w:rsidR="006C6329" w:rsidRDefault="006C6329">
            <w:pPr>
              <w:pStyle w:val="TableParagraph"/>
              <w:spacing w:before="6"/>
              <w:ind w:left="0"/>
              <w:rPr>
                <w:i/>
                <w:sz w:val="20"/>
              </w:rPr>
            </w:pPr>
          </w:p>
          <w:p w14:paraId="340E87CB" w14:textId="77777777" w:rsidR="006C6329" w:rsidRDefault="005549DE">
            <w:pPr>
              <w:pStyle w:val="TableParagraph"/>
              <w:spacing w:before="0"/>
              <w:rPr>
                <w:sz w:val="20"/>
              </w:rPr>
            </w:pPr>
            <w:r>
              <w:rPr>
                <w:w w:val="105"/>
                <w:sz w:val="20"/>
              </w:rPr>
              <w:t>Module</w:t>
            </w:r>
            <w:r>
              <w:rPr>
                <w:spacing w:val="-10"/>
                <w:w w:val="105"/>
                <w:sz w:val="20"/>
              </w:rPr>
              <w:t xml:space="preserve"> </w:t>
            </w:r>
            <w:r>
              <w:rPr>
                <w:w w:val="105"/>
                <w:sz w:val="20"/>
              </w:rPr>
              <w:t>3:</w:t>
            </w:r>
            <w:r>
              <w:rPr>
                <w:spacing w:val="-5"/>
                <w:w w:val="105"/>
                <w:sz w:val="20"/>
              </w:rPr>
              <w:t xml:space="preserve"> PQR</w:t>
            </w:r>
          </w:p>
        </w:tc>
      </w:tr>
      <w:tr w:rsidR="006C6329" w14:paraId="340E87CF" w14:textId="77777777">
        <w:trPr>
          <w:trHeight w:val="844"/>
        </w:trPr>
        <w:tc>
          <w:tcPr>
            <w:tcW w:w="1992" w:type="dxa"/>
          </w:tcPr>
          <w:p w14:paraId="340E87CD" w14:textId="77777777" w:rsidR="006C6329" w:rsidRDefault="005549DE">
            <w:pPr>
              <w:pStyle w:val="TableParagraph"/>
              <w:spacing w:line="244" w:lineRule="auto"/>
              <w:ind w:right="111"/>
              <w:rPr>
                <w:b/>
                <w:sz w:val="20"/>
              </w:rPr>
            </w:pPr>
            <w:r>
              <w:rPr>
                <w:b/>
                <w:spacing w:val="-2"/>
                <w:w w:val="105"/>
                <w:sz w:val="20"/>
              </w:rPr>
              <w:t xml:space="preserve">Project </w:t>
            </w:r>
            <w:r>
              <w:rPr>
                <w:b/>
                <w:spacing w:val="-2"/>
                <w:sz w:val="20"/>
              </w:rPr>
              <w:t>Implementation</w:t>
            </w:r>
          </w:p>
        </w:tc>
        <w:tc>
          <w:tcPr>
            <w:tcW w:w="7049" w:type="dxa"/>
          </w:tcPr>
          <w:p w14:paraId="340E87CE" w14:textId="77777777" w:rsidR="006C6329" w:rsidRDefault="005549DE">
            <w:pPr>
              <w:pStyle w:val="TableParagraph"/>
              <w:spacing w:before="14" w:line="366" w:lineRule="exact"/>
              <w:ind w:right="6024"/>
              <w:rPr>
                <w:sz w:val="20"/>
              </w:rPr>
            </w:pPr>
            <w:r>
              <w:rPr>
                <w:spacing w:val="-2"/>
                <w:w w:val="105"/>
                <w:sz w:val="20"/>
              </w:rPr>
              <w:t>Start</w:t>
            </w:r>
            <w:r>
              <w:rPr>
                <w:spacing w:val="-10"/>
                <w:w w:val="105"/>
                <w:sz w:val="20"/>
              </w:rPr>
              <w:t xml:space="preserve"> </w:t>
            </w:r>
            <w:r>
              <w:rPr>
                <w:spacing w:val="-2"/>
                <w:w w:val="105"/>
                <w:sz w:val="20"/>
              </w:rPr>
              <w:t xml:space="preserve">Date: </w:t>
            </w:r>
            <w:r>
              <w:rPr>
                <w:w w:val="105"/>
                <w:sz w:val="20"/>
              </w:rPr>
              <w:t>End</w:t>
            </w:r>
            <w:r>
              <w:rPr>
                <w:spacing w:val="-2"/>
                <w:w w:val="105"/>
                <w:sz w:val="20"/>
              </w:rPr>
              <w:t xml:space="preserve"> </w:t>
            </w:r>
            <w:r>
              <w:rPr>
                <w:w w:val="105"/>
                <w:sz w:val="20"/>
              </w:rPr>
              <w:t>Date:</w:t>
            </w:r>
          </w:p>
        </w:tc>
      </w:tr>
      <w:tr w:rsidR="006C6329" w14:paraId="340E87D3" w14:textId="77777777">
        <w:trPr>
          <w:trHeight w:val="1574"/>
        </w:trPr>
        <w:tc>
          <w:tcPr>
            <w:tcW w:w="1992" w:type="dxa"/>
          </w:tcPr>
          <w:p w14:paraId="340E87D0" w14:textId="77777777" w:rsidR="006C6329" w:rsidRDefault="005549DE">
            <w:pPr>
              <w:pStyle w:val="TableParagraph"/>
              <w:spacing w:before="116" w:line="249" w:lineRule="auto"/>
              <w:ind w:right="111"/>
              <w:rPr>
                <w:b/>
                <w:sz w:val="20"/>
              </w:rPr>
            </w:pPr>
            <w:r>
              <w:rPr>
                <w:b/>
                <w:spacing w:val="-2"/>
                <w:w w:val="105"/>
                <w:sz w:val="20"/>
              </w:rPr>
              <w:t xml:space="preserve">Project </w:t>
            </w:r>
            <w:r>
              <w:rPr>
                <w:b/>
                <w:spacing w:val="-2"/>
                <w:sz w:val="20"/>
              </w:rPr>
              <w:t xml:space="preserve">Implementation </w:t>
            </w:r>
            <w:r>
              <w:rPr>
                <w:b/>
                <w:spacing w:val="-4"/>
                <w:w w:val="105"/>
                <w:sz w:val="20"/>
              </w:rPr>
              <w:t>Team</w:t>
            </w:r>
          </w:p>
        </w:tc>
        <w:tc>
          <w:tcPr>
            <w:tcW w:w="7049" w:type="dxa"/>
          </w:tcPr>
          <w:p w14:paraId="340E87D1" w14:textId="77777777" w:rsidR="006C6329" w:rsidRDefault="005549DE">
            <w:pPr>
              <w:pStyle w:val="TableParagraph"/>
              <w:spacing w:before="116" w:line="360" w:lineRule="auto"/>
              <w:ind w:right="4426"/>
              <w:rPr>
                <w:sz w:val="20"/>
              </w:rPr>
            </w:pPr>
            <w:r>
              <w:rPr>
                <w:w w:val="105"/>
                <w:sz w:val="20"/>
              </w:rPr>
              <w:t xml:space="preserve">Project Head: &lt;Name&gt; Project Manager: &lt;Name&gt; </w:t>
            </w:r>
            <w:r>
              <w:rPr>
                <w:spacing w:val="-2"/>
                <w:w w:val="105"/>
                <w:sz w:val="20"/>
              </w:rPr>
              <w:t>Application</w:t>
            </w:r>
            <w:r>
              <w:rPr>
                <w:spacing w:val="-15"/>
                <w:w w:val="105"/>
                <w:sz w:val="20"/>
              </w:rPr>
              <w:t xml:space="preserve"> </w:t>
            </w:r>
            <w:r>
              <w:rPr>
                <w:spacing w:val="-2"/>
                <w:w w:val="105"/>
                <w:sz w:val="20"/>
              </w:rPr>
              <w:t>Expert:</w:t>
            </w:r>
            <w:r>
              <w:rPr>
                <w:spacing w:val="-10"/>
                <w:w w:val="105"/>
                <w:sz w:val="20"/>
              </w:rPr>
              <w:t xml:space="preserve"> </w:t>
            </w:r>
            <w:r>
              <w:rPr>
                <w:spacing w:val="-2"/>
                <w:w w:val="105"/>
                <w:sz w:val="20"/>
              </w:rPr>
              <w:t>&lt;Name&gt;</w:t>
            </w:r>
          </w:p>
          <w:p w14:paraId="340E87D2" w14:textId="77777777" w:rsidR="006C6329" w:rsidRDefault="005549DE">
            <w:pPr>
              <w:pStyle w:val="TableParagraph"/>
              <w:spacing w:before="1"/>
              <w:rPr>
                <w:sz w:val="20"/>
              </w:rPr>
            </w:pPr>
            <w:r>
              <w:rPr>
                <w:spacing w:val="-2"/>
                <w:w w:val="105"/>
                <w:sz w:val="20"/>
              </w:rPr>
              <w:t>Technical</w:t>
            </w:r>
            <w:r>
              <w:rPr>
                <w:spacing w:val="-11"/>
                <w:w w:val="105"/>
                <w:sz w:val="20"/>
              </w:rPr>
              <w:t xml:space="preserve"> </w:t>
            </w:r>
            <w:r>
              <w:rPr>
                <w:spacing w:val="-2"/>
                <w:w w:val="105"/>
                <w:sz w:val="20"/>
              </w:rPr>
              <w:t>Expert:</w:t>
            </w:r>
            <w:r>
              <w:rPr>
                <w:spacing w:val="-3"/>
                <w:w w:val="105"/>
                <w:sz w:val="20"/>
              </w:rPr>
              <w:t xml:space="preserve"> </w:t>
            </w:r>
            <w:r>
              <w:rPr>
                <w:spacing w:val="-2"/>
                <w:w w:val="105"/>
                <w:sz w:val="20"/>
              </w:rPr>
              <w:t>&lt;Name&gt;</w:t>
            </w:r>
          </w:p>
        </w:tc>
      </w:tr>
      <w:tr w:rsidR="006C6329" w14:paraId="340E87D5" w14:textId="77777777">
        <w:trPr>
          <w:trHeight w:val="590"/>
        </w:trPr>
        <w:tc>
          <w:tcPr>
            <w:tcW w:w="9041" w:type="dxa"/>
            <w:gridSpan w:val="2"/>
          </w:tcPr>
          <w:p w14:paraId="340E87D4" w14:textId="77777777" w:rsidR="006C6329" w:rsidRDefault="006C6329">
            <w:pPr>
              <w:pStyle w:val="TableParagraph"/>
              <w:spacing w:before="0"/>
              <w:ind w:left="0"/>
              <w:rPr>
                <w:rFonts w:ascii="Times New Roman"/>
                <w:sz w:val="20"/>
              </w:rPr>
            </w:pPr>
          </w:p>
        </w:tc>
      </w:tr>
      <w:tr w:rsidR="006C6329" w14:paraId="340E87D7" w14:textId="77777777">
        <w:trPr>
          <w:trHeight w:val="590"/>
        </w:trPr>
        <w:tc>
          <w:tcPr>
            <w:tcW w:w="9041" w:type="dxa"/>
            <w:gridSpan w:val="2"/>
            <w:shd w:val="clear" w:color="auto" w:fill="D7D7D7"/>
          </w:tcPr>
          <w:p w14:paraId="340E87D6" w14:textId="77777777" w:rsidR="006C6329" w:rsidRDefault="005549DE">
            <w:pPr>
              <w:pStyle w:val="TableParagraph"/>
              <w:spacing w:before="116"/>
              <w:rPr>
                <w:b/>
                <w:sz w:val="20"/>
              </w:rPr>
            </w:pPr>
            <w:r>
              <w:rPr>
                <w:b/>
                <w:spacing w:val="-2"/>
                <w:w w:val="105"/>
                <w:sz w:val="20"/>
              </w:rPr>
              <w:t>Service</w:t>
            </w:r>
            <w:r>
              <w:rPr>
                <w:b/>
                <w:spacing w:val="-12"/>
                <w:w w:val="105"/>
                <w:sz w:val="20"/>
              </w:rPr>
              <w:t xml:space="preserve"> </w:t>
            </w:r>
            <w:r>
              <w:rPr>
                <w:b/>
                <w:spacing w:val="-2"/>
                <w:w w:val="105"/>
                <w:sz w:val="20"/>
              </w:rPr>
              <w:t>Level</w:t>
            </w:r>
            <w:r>
              <w:rPr>
                <w:b/>
                <w:spacing w:val="-9"/>
                <w:w w:val="105"/>
                <w:sz w:val="20"/>
              </w:rPr>
              <w:t xml:space="preserve"> </w:t>
            </w:r>
            <w:r>
              <w:rPr>
                <w:b/>
                <w:spacing w:val="-2"/>
                <w:w w:val="105"/>
                <w:sz w:val="20"/>
              </w:rPr>
              <w:t>Agreement</w:t>
            </w:r>
            <w:r>
              <w:rPr>
                <w:b/>
                <w:spacing w:val="-7"/>
                <w:w w:val="105"/>
                <w:sz w:val="20"/>
              </w:rPr>
              <w:t xml:space="preserve"> </w:t>
            </w:r>
            <w:r>
              <w:rPr>
                <w:b/>
                <w:spacing w:val="-4"/>
                <w:w w:val="105"/>
                <w:sz w:val="20"/>
              </w:rPr>
              <w:t>Terms</w:t>
            </w:r>
          </w:p>
        </w:tc>
      </w:tr>
      <w:tr w:rsidR="006C6329" w14:paraId="340E87DA" w14:textId="77777777">
        <w:trPr>
          <w:trHeight w:val="729"/>
        </w:trPr>
        <w:tc>
          <w:tcPr>
            <w:tcW w:w="1992" w:type="dxa"/>
          </w:tcPr>
          <w:p w14:paraId="340E87D8" w14:textId="77777777" w:rsidR="006C6329" w:rsidRDefault="005549DE">
            <w:pPr>
              <w:pStyle w:val="TableParagraph"/>
              <w:spacing w:before="117" w:line="249" w:lineRule="auto"/>
              <w:ind w:right="111"/>
              <w:rPr>
                <w:b/>
                <w:sz w:val="20"/>
              </w:rPr>
            </w:pPr>
            <w:r>
              <w:rPr>
                <w:b/>
                <w:w w:val="105"/>
                <w:sz w:val="20"/>
              </w:rPr>
              <w:t xml:space="preserve">SLA – System </w:t>
            </w:r>
            <w:r>
              <w:rPr>
                <w:b/>
                <w:spacing w:val="-4"/>
                <w:w w:val="105"/>
                <w:sz w:val="20"/>
              </w:rPr>
              <w:t>Response</w:t>
            </w:r>
            <w:r>
              <w:rPr>
                <w:b/>
                <w:spacing w:val="-11"/>
                <w:w w:val="105"/>
                <w:sz w:val="20"/>
              </w:rPr>
              <w:t xml:space="preserve"> </w:t>
            </w:r>
            <w:r>
              <w:rPr>
                <w:b/>
                <w:spacing w:val="-4"/>
                <w:w w:val="105"/>
                <w:sz w:val="20"/>
              </w:rPr>
              <w:t>Time</w:t>
            </w:r>
          </w:p>
        </w:tc>
        <w:tc>
          <w:tcPr>
            <w:tcW w:w="7049" w:type="dxa"/>
          </w:tcPr>
          <w:p w14:paraId="340E87D9" w14:textId="77777777" w:rsidR="006C6329" w:rsidRDefault="005549DE">
            <w:pPr>
              <w:pStyle w:val="TableParagraph"/>
              <w:spacing w:before="117"/>
              <w:rPr>
                <w:sz w:val="20"/>
              </w:rPr>
            </w:pPr>
            <w:r>
              <w:rPr>
                <w:spacing w:val="-2"/>
                <w:w w:val="105"/>
                <w:sz w:val="20"/>
              </w:rPr>
              <w:t>The</w:t>
            </w:r>
            <w:r>
              <w:rPr>
                <w:spacing w:val="-4"/>
                <w:w w:val="105"/>
                <w:sz w:val="20"/>
              </w:rPr>
              <w:t xml:space="preserve"> </w:t>
            </w:r>
            <w:r>
              <w:rPr>
                <w:spacing w:val="-2"/>
                <w:w w:val="105"/>
                <w:sz w:val="20"/>
              </w:rPr>
              <w:t>system</w:t>
            </w:r>
            <w:r>
              <w:rPr>
                <w:spacing w:val="-5"/>
                <w:w w:val="105"/>
                <w:sz w:val="20"/>
              </w:rPr>
              <w:t xml:space="preserve"> </w:t>
            </w:r>
            <w:r>
              <w:rPr>
                <w:spacing w:val="-2"/>
                <w:w w:val="105"/>
                <w:sz w:val="20"/>
              </w:rPr>
              <w:t>shall</w:t>
            </w:r>
            <w:r>
              <w:rPr>
                <w:spacing w:val="-5"/>
                <w:w w:val="105"/>
                <w:sz w:val="20"/>
              </w:rPr>
              <w:t xml:space="preserve"> </w:t>
            </w:r>
            <w:r>
              <w:rPr>
                <w:spacing w:val="-2"/>
                <w:w w:val="105"/>
                <w:sz w:val="20"/>
              </w:rPr>
              <w:t>provide</w:t>
            </w:r>
            <w:r>
              <w:rPr>
                <w:spacing w:val="-4"/>
                <w:w w:val="105"/>
                <w:sz w:val="20"/>
              </w:rPr>
              <w:t xml:space="preserve"> </w:t>
            </w:r>
            <w:r>
              <w:rPr>
                <w:spacing w:val="-2"/>
                <w:w w:val="105"/>
                <w:sz w:val="20"/>
              </w:rPr>
              <w:t>a</w:t>
            </w:r>
            <w:r>
              <w:rPr>
                <w:spacing w:val="-4"/>
                <w:w w:val="105"/>
                <w:sz w:val="20"/>
              </w:rPr>
              <w:t xml:space="preserve"> </w:t>
            </w:r>
            <w:r>
              <w:rPr>
                <w:spacing w:val="-2"/>
                <w:w w:val="105"/>
                <w:sz w:val="20"/>
              </w:rPr>
              <w:t>response</w:t>
            </w:r>
            <w:r>
              <w:rPr>
                <w:spacing w:val="-9"/>
                <w:w w:val="105"/>
                <w:sz w:val="20"/>
              </w:rPr>
              <w:t xml:space="preserve"> </w:t>
            </w:r>
            <w:r>
              <w:rPr>
                <w:spacing w:val="-2"/>
                <w:w w:val="105"/>
                <w:sz w:val="20"/>
              </w:rPr>
              <w:t>time</w:t>
            </w:r>
            <w:r>
              <w:rPr>
                <w:spacing w:val="-4"/>
                <w:w w:val="105"/>
                <w:sz w:val="20"/>
              </w:rPr>
              <w:t xml:space="preserve"> </w:t>
            </w:r>
            <w:r>
              <w:rPr>
                <w:spacing w:val="-2"/>
                <w:w w:val="105"/>
                <w:sz w:val="20"/>
              </w:rPr>
              <w:t>of</w:t>
            </w:r>
            <w:r>
              <w:rPr>
                <w:spacing w:val="-12"/>
                <w:w w:val="105"/>
                <w:sz w:val="20"/>
              </w:rPr>
              <w:t xml:space="preserve"> </w:t>
            </w:r>
            <w:r>
              <w:rPr>
                <w:spacing w:val="-2"/>
                <w:w w:val="105"/>
                <w:sz w:val="20"/>
              </w:rPr>
              <w:t>under</w:t>
            </w:r>
            <w:r>
              <w:rPr>
                <w:spacing w:val="-6"/>
                <w:w w:val="105"/>
                <w:sz w:val="20"/>
              </w:rPr>
              <w:t xml:space="preserve"> </w:t>
            </w:r>
            <w:r>
              <w:rPr>
                <w:spacing w:val="-2"/>
                <w:w w:val="105"/>
                <w:sz w:val="20"/>
              </w:rPr>
              <w:t>3</w:t>
            </w:r>
            <w:r>
              <w:rPr>
                <w:spacing w:val="-7"/>
                <w:w w:val="105"/>
                <w:sz w:val="20"/>
              </w:rPr>
              <w:t xml:space="preserve"> </w:t>
            </w:r>
            <w:r>
              <w:rPr>
                <w:spacing w:val="-2"/>
                <w:w w:val="105"/>
                <w:sz w:val="20"/>
              </w:rPr>
              <w:t>seconds</w:t>
            </w:r>
            <w:r>
              <w:rPr>
                <w:spacing w:val="-5"/>
                <w:w w:val="105"/>
                <w:sz w:val="20"/>
              </w:rPr>
              <w:t xml:space="preserve"> </w:t>
            </w:r>
            <w:r>
              <w:rPr>
                <w:spacing w:val="-2"/>
                <w:w w:val="105"/>
                <w:sz w:val="20"/>
              </w:rPr>
              <w:t>for</w:t>
            </w:r>
            <w:r>
              <w:rPr>
                <w:spacing w:val="-7"/>
                <w:w w:val="105"/>
                <w:sz w:val="20"/>
              </w:rPr>
              <w:t xml:space="preserve"> </w:t>
            </w:r>
            <w:r>
              <w:rPr>
                <w:spacing w:val="-2"/>
                <w:w w:val="105"/>
                <w:sz w:val="20"/>
              </w:rPr>
              <w:t>all</w:t>
            </w:r>
            <w:r>
              <w:rPr>
                <w:spacing w:val="-6"/>
                <w:w w:val="105"/>
                <w:sz w:val="20"/>
              </w:rPr>
              <w:t xml:space="preserve"> </w:t>
            </w:r>
            <w:r>
              <w:rPr>
                <w:spacing w:val="-2"/>
                <w:w w:val="105"/>
                <w:sz w:val="20"/>
              </w:rPr>
              <w:t>modules</w:t>
            </w:r>
          </w:p>
        </w:tc>
      </w:tr>
      <w:tr w:rsidR="006C6329" w14:paraId="340E87E0" w14:textId="77777777">
        <w:trPr>
          <w:trHeight w:val="4296"/>
        </w:trPr>
        <w:tc>
          <w:tcPr>
            <w:tcW w:w="1992" w:type="dxa"/>
          </w:tcPr>
          <w:p w14:paraId="340E87DB" w14:textId="77777777" w:rsidR="006C6329" w:rsidRDefault="005549DE">
            <w:pPr>
              <w:pStyle w:val="TableParagraph"/>
              <w:spacing w:line="244" w:lineRule="auto"/>
              <w:ind w:right="623"/>
              <w:rPr>
                <w:b/>
                <w:sz w:val="20"/>
              </w:rPr>
            </w:pPr>
            <w:r>
              <w:rPr>
                <w:b/>
                <w:w w:val="105"/>
                <w:sz w:val="20"/>
              </w:rPr>
              <w:t>SLA</w:t>
            </w:r>
            <w:r>
              <w:rPr>
                <w:b/>
                <w:spacing w:val="-10"/>
                <w:w w:val="105"/>
                <w:sz w:val="20"/>
              </w:rPr>
              <w:t xml:space="preserve"> </w:t>
            </w:r>
            <w:r>
              <w:rPr>
                <w:b/>
                <w:w w:val="105"/>
                <w:sz w:val="20"/>
              </w:rPr>
              <w:t>–</w:t>
            </w:r>
            <w:r>
              <w:rPr>
                <w:b/>
                <w:spacing w:val="-7"/>
                <w:w w:val="105"/>
                <w:sz w:val="20"/>
              </w:rPr>
              <w:t xml:space="preserve"> </w:t>
            </w:r>
            <w:r>
              <w:rPr>
                <w:b/>
                <w:w w:val="105"/>
                <w:sz w:val="20"/>
              </w:rPr>
              <w:t xml:space="preserve">Incident </w:t>
            </w:r>
            <w:r>
              <w:rPr>
                <w:b/>
                <w:spacing w:val="-4"/>
                <w:w w:val="105"/>
                <w:sz w:val="20"/>
              </w:rPr>
              <w:t>Response</w:t>
            </w:r>
            <w:r>
              <w:rPr>
                <w:b/>
                <w:sz w:val="20"/>
              </w:rPr>
              <w:t xml:space="preserve"> </w:t>
            </w:r>
            <w:r>
              <w:rPr>
                <w:b/>
                <w:spacing w:val="-4"/>
                <w:w w:val="105"/>
                <w:sz w:val="20"/>
              </w:rPr>
              <w:t>time</w:t>
            </w:r>
          </w:p>
        </w:tc>
        <w:tc>
          <w:tcPr>
            <w:tcW w:w="7049" w:type="dxa"/>
          </w:tcPr>
          <w:p w14:paraId="340E87DC" w14:textId="77777777" w:rsidR="006C6329" w:rsidRDefault="005549DE">
            <w:pPr>
              <w:pStyle w:val="TableParagraph"/>
              <w:spacing w:line="244" w:lineRule="auto"/>
              <w:ind w:right="123"/>
              <w:jc w:val="both"/>
              <w:rPr>
                <w:sz w:val="20"/>
              </w:rPr>
            </w:pPr>
            <w:r>
              <w:rPr>
                <w:b/>
                <w:w w:val="105"/>
                <w:sz w:val="20"/>
              </w:rPr>
              <w:t>Incident</w:t>
            </w:r>
            <w:r>
              <w:rPr>
                <w:b/>
                <w:spacing w:val="-12"/>
                <w:w w:val="105"/>
                <w:sz w:val="20"/>
              </w:rPr>
              <w:t xml:space="preserve"> </w:t>
            </w:r>
            <w:r>
              <w:rPr>
                <w:b/>
                <w:w w:val="105"/>
                <w:sz w:val="20"/>
              </w:rPr>
              <w:t>definition</w:t>
            </w:r>
            <w:r>
              <w:rPr>
                <w:b/>
                <w:spacing w:val="-12"/>
                <w:w w:val="105"/>
                <w:sz w:val="20"/>
              </w:rPr>
              <w:t xml:space="preserve"> </w:t>
            </w:r>
            <w:r>
              <w:rPr>
                <w:w w:val="105"/>
                <w:sz w:val="20"/>
              </w:rPr>
              <w:t>-</w:t>
            </w:r>
            <w:r>
              <w:rPr>
                <w:spacing w:val="-12"/>
                <w:w w:val="105"/>
                <w:sz w:val="20"/>
              </w:rPr>
              <w:t xml:space="preserve"> </w:t>
            </w:r>
            <w:r>
              <w:rPr>
                <w:w w:val="105"/>
                <w:sz w:val="20"/>
              </w:rPr>
              <w:t>Any</w:t>
            </w:r>
            <w:r>
              <w:rPr>
                <w:spacing w:val="-12"/>
                <w:w w:val="105"/>
                <w:sz w:val="20"/>
              </w:rPr>
              <w:t xml:space="preserve"> </w:t>
            </w:r>
            <w:r>
              <w:rPr>
                <w:w w:val="105"/>
                <w:sz w:val="20"/>
              </w:rPr>
              <w:t>event/abnormalities</w:t>
            </w:r>
            <w:r>
              <w:rPr>
                <w:spacing w:val="-11"/>
                <w:w w:val="105"/>
                <w:sz w:val="20"/>
              </w:rPr>
              <w:t xml:space="preserve"> </w:t>
            </w:r>
            <w:r>
              <w:rPr>
                <w:w w:val="105"/>
                <w:sz w:val="20"/>
              </w:rPr>
              <w:t>in</w:t>
            </w:r>
            <w:r>
              <w:rPr>
                <w:spacing w:val="-12"/>
                <w:w w:val="105"/>
                <w:sz w:val="20"/>
              </w:rPr>
              <w:t xml:space="preserve"> </w:t>
            </w:r>
            <w:r>
              <w:rPr>
                <w:w w:val="105"/>
                <w:sz w:val="20"/>
              </w:rPr>
              <w:t>the</w:t>
            </w:r>
            <w:r>
              <w:rPr>
                <w:spacing w:val="-10"/>
                <w:w w:val="105"/>
                <w:sz w:val="20"/>
              </w:rPr>
              <w:t xml:space="preserve"> </w:t>
            </w:r>
            <w:r>
              <w:rPr>
                <w:w w:val="105"/>
                <w:sz w:val="20"/>
              </w:rPr>
              <w:t>service</w:t>
            </w:r>
            <w:r>
              <w:rPr>
                <w:spacing w:val="-10"/>
                <w:w w:val="105"/>
                <w:sz w:val="20"/>
              </w:rPr>
              <w:t xml:space="preserve"> </w:t>
            </w:r>
            <w:r>
              <w:rPr>
                <w:w w:val="105"/>
                <w:sz w:val="20"/>
              </w:rPr>
              <w:t>being</w:t>
            </w:r>
            <w:r>
              <w:rPr>
                <w:spacing w:val="-10"/>
                <w:w w:val="105"/>
                <w:sz w:val="20"/>
              </w:rPr>
              <w:t xml:space="preserve"> </w:t>
            </w:r>
            <w:r>
              <w:rPr>
                <w:w w:val="105"/>
                <w:sz w:val="20"/>
              </w:rPr>
              <w:t>rendered,</w:t>
            </w:r>
            <w:r>
              <w:rPr>
                <w:spacing w:val="-6"/>
                <w:w w:val="105"/>
                <w:sz w:val="20"/>
              </w:rPr>
              <w:t xml:space="preserve"> </w:t>
            </w:r>
            <w:r>
              <w:rPr>
                <w:w w:val="105"/>
                <w:sz w:val="20"/>
              </w:rPr>
              <w:t>that may</w:t>
            </w:r>
            <w:r>
              <w:rPr>
                <w:spacing w:val="-12"/>
                <w:w w:val="105"/>
                <w:sz w:val="20"/>
              </w:rPr>
              <w:t xml:space="preserve"> </w:t>
            </w:r>
            <w:r>
              <w:rPr>
                <w:w w:val="105"/>
                <w:sz w:val="20"/>
              </w:rPr>
              <w:t>lead</w:t>
            </w:r>
            <w:r>
              <w:rPr>
                <w:spacing w:val="-12"/>
                <w:w w:val="105"/>
                <w:sz w:val="20"/>
              </w:rPr>
              <w:t xml:space="preserve"> </w:t>
            </w:r>
            <w:r>
              <w:rPr>
                <w:w w:val="105"/>
                <w:sz w:val="20"/>
              </w:rPr>
              <w:t>to</w:t>
            </w:r>
            <w:r>
              <w:rPr>
                <w:spacing w:val="-12"/>
                <w:w w:val="105"/>
                <w:sz w:val="20"/>
              </w:rPr>
              <w:t xml:space="preserve"> </w:t>
            </w:r>
            <w:r>
              <w:rPr>
                <w:w w:val="105"/>
                <w:sz w:val="20"/>
              </w:rPr>
              <w:t>disruption</w:t>
            </w:r>
            <w:r>
              <w:rPr>
                <w:spacing w:val="-11"/>
                <w:w w:val="105"/>
                <w:sz w:val="20"/>
              </w:rPr>
              <w:t xml:space="preserve"> </w:t>
            </w:r>
            <w:r>
              <w:rPr>
                <w:w w:val="105"/>
                <w:sz w:val="20"/>
              </w:rPr>
              <w:t>in</w:t>
            </w:r>
            <w:r>
              <w:rPr>
                <w:spacing w:val="-11"/>
                <w:w w:val="105"/>
                <w:sz w:val="20"/>
              </w:rPr>
              <w:t xml:space="preserve"> </w:t>
            </w:r>
            <w:r>
              <w:rPr>
                <w:w w:val="105"/>
                <w:sz w:val="20"/>
              </w:rPr>
              <w:t>normal</w:t>
            </w:r>
            <w:r>
              <w:rPr>
                <w:spacing w:val="-12"/>
                <w:w w:val="105"/>
                <w:sz w:val="20"/>
              </w:rPr>
              <w:t xml:space="preserve"> </w:t>
            </w:r>
            <w:r>
              <w:rPr>
                <w:w w:val="105"/>
                <w:sz w:val="20"/>
              </w:rPr>
              <w:t>operations</w:t>
            </w:r>
            <w:r>
              <w:rPr>
                <w:spacing w:val="-12"/>
                <w:w w:val="105"/>
                <w:sz w:val="20"/>
              </w:rPr>
              <w:t xml:space="preserve"> </w:t>
            </w:r>
            <w:r>
              <w:rPr>
                <w:w w:val="105"/>
                <w:sz w:val="20"/>
              </w:rPr>
              <w:t>and</w:t>
            </w:r>
            <w:r>
              <w:rPr>
                <w:spacing w:val="-12"/>
                <w:w w:val="105"/>
                <w:sz w:val="20"/>
              </w:rPr>
              <w:t xml:space="preserve"> </w:t>
            </w:r>
            <w:r>
              <w:rPr>
                <w:w w:val="105"/>
                <w:sz w:val="20"/>
              </w:rPr>
              <w:t>services</w:t>
            </w:r>
            <w:r>
              <w:rPr>
                <w:spacing w:val="-11"/>
                <w:w w:val="105"/>
                <w:sz w:val="20"/>
              </w:rPr>
              <w:t xml:space="preserve"> </w:t>
            </w:r>
            <w:r>
              <w:rPr>
                <w:w w:val="105"/>
                <w:sz w:val="20"/>
              </w:rPr>
              <w:t>to</w:t>
            </w:r>
            <w:r>
              <w:rPr>
                <w:spacing w:val="-12"/>
                <w:w w:val="105"/>
                <w:sz w:val="20"/>
              </w:rPr>
              <w:t xml:space="preserve"> </w:t>
            </w:r>
            <w:r>
              <w:rPr>
                <w:w w:val="105"/>
                <w:sz w:val="20"/>
              </w:rPr>
              <w:t>the</w:t>
            </w:r>
            <w:r>
              <w:rPr>
                <w:spacing w:val="-11"/>
                <w:w w:val="105"/>
                <w:sz w:val="20"/>
              </w:rPr>
              <w:t xml:space="preserve"> </w:t>
            </w:r>
            <w:r>
              <w:rPr>
                <w:w w:val="105"/>
                <w:sz w:val="20"/>
              </w:rPr>
              <w:t>end</w:t>
            </w:r>
            <w:r>
              <w:rPr>
                <w:spacing w:val="-11"/>
                <w:w w:val="105"/>
                <w:sz w:val="20"/>
              </w:rPr>
              <w:t xml:space="preserve"> </w:t>
            </w:r>
            <w:r>
              <w:rPr>
                <w:w w:val="105"/>
                <w:sz w:val="20"/>
              </w:rPr>
              <w:t>user</w:t>
            </w:r>
            <w:r>
              <w:rPr>
                <w:spacing w:val="-12"/>
                <w:w w:val="105"/>
                <w:sz w:val="20"/>
              </w:rPr>
              <w:t xml:space="preserve"> </w:t>
            </w:r>
            <w:r>
              <w:rPr>
                <w:w w:val="105"/>
                <w:sz w:val="20"/>
              </w:rPr>
              <w:t>is</w:t>
            </w:r>
            <w:r>
              <w:rPr>
                <w:spacing w:val="-12"/>
                <w:w w:val="105"/>
                <w:sz w:val="20"/>
              </w:rPr>
              <w:t xml:space="preserve"> </w:t>
            </w:r>
            <w:r>
              <w:rPr>
                <w:w w:val="105"/>
                <w:sz w:val="20"/>
              </w:rPr>
              <w:t>called an incident.</w:t>
            </w:r>
          </w:p>
          <w:p w14:paraId="340E87DD" w14:textId="77777777" w:rsidR="006C6329" w:rsidRDefault="005549DE">
            <w:pPr>
              <w:pStyle w:val="TableParagraph"/>
              <w:spacing w:before="238" w:line="247" w:lineRule="auto"/>
              <w:ind w:right="168"/>
              <w:rPr>
                <w:sz w:val="20"/>
              </w:rPr>
            </w:pPr>
            <w:r>
              <w:rPr>
                <w:b/>
                <w:w w:val="105"/>
                <w:sz w:val="20"/>
              </w:rPr>
              <w:t>Incident</w:t>
            </w:r>
            <w:r>
              <w:rPr>
                <w:b/>
                <w:spacing w:val="-12"/>
                <w:w w:val="105"/>
                <w:sz w:val="20"/>
              </w:rPr>
              <w:t xml:space="preserve"> </w:t>
            </w:r>
            <w:r>
              <w:rPr>
                <w:b/>
                <w:w w:val="105"/>
                <w:sz w:val="20"/>
              </w:rPr>
              <w:t>response</w:t>
            </w:r>
            <w:r>
              <w:rPr>
                <w:b/>
                <w:spacing w:val="-15"/>
                <w:w w:val="105"/>
                <w:sz w:val="20"/>
              </w:rPr>
              <w:t xml:space="preserve"> </w:t>
            </w:r>
            <w:r>
              <w:rPr>
                <w:b/>
                <w:w w:val="105"/>
                <w:sz w:val="20"/>
              </w:rPr>
              <w:t>time</w:t>
            </w:r>
            <w:r>
              <w:rPr>
                <w:b/>
                <w:spacing w:val="-11"/>
                <w:w w:val="105"/>
                <w:sz w:val="20"/>
              </w:rPr>
              <w:t xml:space="preserve"> </w:t>
            </w:r>
            <w:r>
              <w:rPr>
                <w:b/>
                <w:w w:val="105"/>
                <w:sz w:val="20"/>
              </w:rPr>
              <w:t>definition:</w:t>
            </w:r>
            <w:r>
              <w:rPr>
                <w:b/>
                <w:spacing w:val="-12"/>
                <w:w w:val="105"/>
                <w:sz w:val="20"/>
              </w:rPr>
              <w:t xml:space="preserve"> </w:t>
            </w:r>
            <w:r>
              <w:rPr>
                <w:w w:val="105"/>
                <w:sz w:val="20"/>
              </w:rPr>
              <w:t>Time</w:t>
            </w:r>
            <w:r>
              <w:rPr>
                <w:spacing w:val="-15"/>
                <w:w w:val="105"/>
                <w:sz w:val="20"/>
              </w:rPr>
              <w:t xml:space="preserve"> </w:t>
            </w:r>
            <w:r>
              <w:rPr>
                <w:w w:val="105"/>
                <w:sz w:val="20"/>
              </w:rPr>
              <w:t>elapsed</w:t>
            </w:r>
            <w:r>
              <w:rPr>
                <w:spacing w:val="-11"/>
                <w:w w:val="105"/>
                <w:sz w:val="20"/>
              </w:rPr>
              <w:t xml:space="preserve"> </w:t>
            </w:r>
            <w:r>
              <w:rPr>
                <w:w w:val="105"/>
                <w:sz w:val="20"/>
              </w:rPr>
              <w:t>from</w:t>
            </w:r>
            <w:r>
              <w:rPr>
                <w:spacing w:val="-12"/>
                <w:w w:val="105"/>
                <w:sz w:val="20"/>
              </w:rPr>
              <w:t xml:space="preserve"> </w:t>
            </w:r>
            <w:r>
              <w:rPr>
                <w:w w:val="105"/>
                <w:sz w:val="20"/>
              </w:rPr>
              <w:t>the</w:t>
            </w:r>
            <w:r>
              <w:rPr>
                <w:spacing w:val="-15"/>
                <w:w w:val="105"/>
                <w:sz w:val="20"/>
              </w:rPr>
              <w:t xml:space="preserve"> </w:t>
            </w:r>
            <w:r>
              <w:rPr>
                <w:w w:val="105"/>
                <w:sz w:val="20"/>
              </w:rPr>
              <w:t>moment</w:t>
            </w:r>
            <w:r>
              <w:rPr>
                <w:spacing w:val="-11"/>
                <w:w w:val="105"/>
                <w:sz w:val="20"/>
              </w:rPr>
              <w:t xml:space="preserve"> </w:t>
            </w:r>
            <w:r>
              <w:rPr>
                <w:w w:val="105"/>
                <w:sz w:val="20"/>
              </w:rPr>
              <w:t>an</w:t>
            </w:r>
            <w:r>
              <w:rPr>
                <w:spacing w:val="-12"/>
                <w:w w:val="105"/>
                <w:sz w:val="20"/>
              </w:rPr>
              <w:t xml:space="preserve"> </w:t>
            </w:r>
            <w:r>
              <w:rPr>
                <w:w w:val="105"/>
                <w:sz w:val="20"/>
              </w:rPr>
              <w:t>incident</w:t>
            </w:r>
            <w:r>
              <w:rPr>
                <w:spacing w:val="-12"/>
                <w:w w:val="105"/>
                <w:sz w:val="20"/>
              </w:rPr>
              <w:t xml:space="preserve"> </w:t>
            </w:r>
            <w:r>
              <w:rPr>
                <w:w w:val="105"/>
                <w:sz w:val="20"/>
              </w:rPr>
              <w:t>is reported in the EMR vendor’s incident registry or over the phone or by any applicable</w:t>
            </w:r>
            <w:r>
              <w:rPr>
                <w:spacing w:val="-9"/>
                <w:w w:val="105"/>
                <w:sz w:val="20"/>
              </w:rPr>
              <w:t xml:space="preserve"> </w:t>
            </w:r>
            <w:r>
              <w:rPr>
                <w:w w:val="105"/>
                <w:sz w:val="20"/>
              </w:rPr>
              <w:t>mode</w:t>
            </w:r>
            <w:r>
              <w:rPr>
                <w:spacing w:val="-9"/>
                <w:w w:val="105"/>
                <w:sz w:val="20"/>
              </w:rPr>
              <w:t xml:space="preserve"> </w:t>
            </w:r>
            <w:r>
              <w:rPr>
                <w:w w:val="105"/>
                <w:sz w:val="20"/>
              </w:rPr>
              <w:t>of</w:t>
            </w:r>
            <w:r>
              <w:rPr>
                <w:spacing w:val="-11"/>
                <w:w w:val="105"/>
                <w:sz w:val="20"/>
              </w:rPr>
              <w:t xml:space="preserve"> </w:t>
            </w:r>
            <w:r>
              <w:rPr>
                <w:w w:val="105"/>
                <w:sz w:val="20"/>
              </w:rPr>
              <w:t>communication,</w:t>
            </w:r>
            <w:r>
              <w:rPr>
                <w:spacing w:val="-3"/>
                <w:w w:val="105"/>
                <w:sz w:val="20"/>
              </w:rPr>
              <w:t xml:space="preserve"> </w:t>
            </w:r>
            <w:r>
              <w:rPr>
                <w:w w:val="105"/>
                <w:sz w:val="20"/>
              </w:rPr>
              <w:t>to</w:t>
            </w:r>
            <w:r>
              <w:rPr>
                <w:spacing w:val="-10"/>
                <w:w w:val="105"/>
                <w:sz w:val="20"/>
              </w:rPr>
              <w:t xml:space="preserve"> </w:t>
            </w:r>
            <w:r>
              <w:rPr>
                <w:w w:val="105"/>
                <w:sz w:val="20"/>
              </w:rPr>
              <w:t>the</w:t>
            </w:r>
            <w:r>
              <w:rPr>
                <w:spacing w:val="-4"/>
                <w:w w:val="105"/>
                <w:sz w:val="20"/>
              </w:rPr>
              <w:t xml:space="preserve"> </w:t>
            </w:r>
            <w:r>
              <w:rPr>
                <w:w w:val="105"/>
                <w:sz w:val="20"/>
              </w:rPr>
              <w:t>time</w:t>
            </w:r>
            <w:r>
              <w:rPr>
                <w:spacing w:val="-5"/>
                <w:w w:val="105"/>
                <w:sz w:val="20"/>
              </w:rPr>
              <w:t xml:space="preserve"> </w:t>
            </w:r>
            <w:r>
              <w:rPr>
                <w:w w:val="105"/>
                <w:sz w:val="20"/>
              </w:rPr>
              <w:t>when</w:t>
            </w:r>
            <w:r>
              <w:rPr>
                <w:spacing w:val="-5"/>
                <w:w w:val="105"/>
                <w:sz w:val="20"/>
              </w:rPr>
              <w:t xml:space="preserve"> </w:t>
            </w:r>
            <w:r>
              <w:rPr>
                <w:w w:val="105"/>
                <w:sz w:val="20"/>
              </w:rPr>
              <w:t>a</w:t>
            </w:r>
            <w:r>
              <w:rPr>
                <w:spacing w:val="-5"/>
                <w:w w:val="105"/>
                <w:sz w:val="20"/>
              </w:rPr>
              <w:t xml:space="preserve"> </w:t>
            </w:r>
            <w:r>
              <w:rPr>
                <w:w w:val="105"/>
                <w:sz w:val="20"/>
              </w:rPr>
              <w:t>resource</w:t>
            </w:r>
            <w:r>
              <w:rPr>
                <w:spacing w:val="-5"/>
                <w:w w:val="105"/>
                <w:sz w:val="20"/>
              </w:rPr>
              <w:t xml:space="preserve"> </w:t>
            </w:r>
            <w:r>
              <w:rPr>
                <w:w w:val="105"/>
                <w:sz w:val="20"/>
              </w:rPr>
              <w:t>is</w:t>
            </w:r>
            <w:r>
              <w:rPr>
                <w:spacing w:val="-6"/>
                <w:w w:val="105"/>
                <w:sz w:val="20"/>
              </w:rPr>
              <w:t xml:space="preserve"> </w:t>
            </w:r>
            <w:r>
              <w:rPr>
                <w:w w:val="105"/>
                <w:sz w:val="20"/>
              </w:rPr>
              <w:t>assigned</w:t>
            </w:r>
            <w:r>
              <w:rPr>
                <w:spacing w:val="-5"/>
                <w:w w:val="105"/>
                <w:sz w:val="20"/>
              </w:rPr>
              <w:t xml:space="preserve"> </w:t>
            </w:r>
            <w:r>
              <w:rPr>
                <w:w w:val="105"/>
                <w:sz w:val="20"/>
              </w:rPr>
              <w:t>for the resolution of the same.</w:t>
            </w:r>
          </w:p>
          <w:p w14:paraId="340E87DE" w14:textId="77777777" w:rsidR="006C6329" w:rsidRDefault="005549DE">
            <w:pPr>
              <w:pStyle w:val="TableParagraph"/>
              <w:spacing w:before="223" w:line="249" w:lineRule="auto"/>
              <w:rPr>
                <w:sz w:val="20"/>
              </w:rPr>
            </w:pPr>
            <w:r>
              <w:rPr>
                <w:b/>
                <w:w w:val="105"/>
                <w:sz w:val="20"/>
              </w:rPr>
              <w:t>Incident</w:t>
            </w:r>
            <w:r>
              <w:rPr>
                <w:b/>
                <w:spacing w:val="-5"/>
                <w:w w:val="105"/>
                <w:sz w:val="20"/>
              </w:rPr>
              <w:t xml:space="preserve"> </w:t>
            </w:r>
            <w:r>
              <w:rPr>
                <w:b/>
                <w:w w:val="105"/>
                <w:sz w:val="20"/>
              </w:rPr>
              <w:t>resolution</w:t>
            </w:r>
            <w:r>
              <w:rPr>
                <w:b/>
                <w:spacing w:val="-10"/>
                <w:w w:val="105"/>
                <w:sz w:val="20"/>
              </w:rPr>
              <w:t xml:space="preserve"> </w:t>
            </w:r>
            <w:r>
              <w:rPr>
                <w:b/>
                <w:w w:val="105"/>
                <w:sz w:val="20"/>
              </w:rPr>
              <w:t>time</w:t>
            </w:r>
            <w:r>
              <w:rPr>
                <w:b/>
                <w:spacing w:val="-4"/>
                <w:w w:val="105"/>
                <w:sz w:val="20"/>
              </w:rPr>
              <w:t xml:space="preserve"> </w:t>
            </w:r>
            <w:r>
              <w:rPr>
                <w:b/>
                <w:w w:val="105"/>
                <w:sz w:val="20"/>
              </w:rPr>
              <w:t>definition:</w:t>
            </w:r>
            <w:r>
              <w:rPr>
                <w:b/>
                <w:spacing w:val="-7"/>
                <w:w w:val="105"/>
                <w:sz w:val="20"/>
              </w:rPr>
              <w:t xml:space="preserve"> </w:t>
            </w:r>
            <w:r>
              <w:rPr>
                <w:w w:val="105"/>
                <w:sz w:val="20"/>
              </w:rPr>
              <w:t>Time</w:t>
            </w:r>
            <w:r>
              <w:rPr>
                <w:spacing w:val="-8"/>
                <w:w w:val="105"/>
                <w:sz w:val="20"/>
              </w:rPr>
              <w:t xml:space="preserve"> </w:t>
            </w:r>
            <w:r>
              <w:rPr>
                <w:w w:val="105"/>
                <w:sz w:val="20"/>
              </w:rPr>
              <w:t>elapsed</w:t>
            </w:r>
            <w:r>
              <w:rPr>
                <w:spacing w:val="-4"/>
                <w:w w:val="105"/>
                <w:sz w:val="20"/>
              </w:rPr>
              <w:t xml:space="preserve"> </w:t>
            </w:r>
            <w:r>
              <w:rPr>
                <w:w w:val="105"/>
                <w:sz w:val="20"/>
              </w:rPr>
              <w:t>from</w:t>
            </w:r>
            <w:r>
              <w:rPr>
                <w:spacing w:val="-4"/>
                <w:w w:val="105"/>
                <w:sz w:val="20"/>
              </w:rPr>
              <w:t xml:space="preserve"> </w:t>
            </w:r>
            <w:r>
              <w:rPr>
                <w:w w:val="105"/>
                <w:sz w:val="20"/>
              </w:rPr>
              <w:t>the</w:t>
            </w:r>
            <w:r>
              <w:rPr>
                <w:spacing w:val="-4"/>
                <w:w w:val="105"/>
                <w:sz w:val="20"/>
              </w:rPr>
              <w:t xml:space="preserve"> </w:t>
            </w:r>
            <w:r>
              <w:rPr>
                <w:w w:val="105"/>
                <w:sz w:val="20"/>
              </w:rPr>
              <w:t>moment</w:t>
            </w:r>
            <w:r>
              <w:rPr>
                <w:spacing w:val="-3"/>
                <w:w w:val="105"/>
                <w:sz w:val="20"/>
              </w:rPr>
              <w:t xml:space="preserve"> </w:t>
            </w:r>
            <w:r>
              <w:rPr>
                <w:w w:val="105"/>
                <w:sz w:val="20"/>
              </w:rPr>
              <w:t>incident</w:t>
            </w:r>
            <w:r>
              <w:rPr>
                <w:spacing w:val="-3"/>
                <w:w w:val="105"/>
                <w:sz w:val="20"/>
              </w:rPr>
              <w:t xml:space="preserve"> </w:t>
            </w:r>
            <w:r>
              <w:rPr>
                <w:w w:val="105"/>
                <w:sz w:val="20"/>
              </w:rPr>
              <w:t>is reported</w:t>
            </w:r>
            <w:r>
              <w:rPr>
                <w:spacing w:val="-3"/>
                <w:w w:val="105"/>
                <w:sz w:val="20"/>
              </w:rPr>
              <w:t xml:space="preserve"> </w:t>
            </w:r>
            <w:r>
              <w:rPr>
                <w:w w:val="105"/>
                <w:sz w:val="20"/>
              </w:rPr>
              <w:t>to</w:t>
            </w:r>
            <w:r>
              <w:rPr>
                <w:spacing w:val="-3"/>
                <w:w w:val="105"/>
                <w:sz w:val="20"/>
              </w:rPr>
              <w:t xml:space="preserve"> </w:t>
            </w:r>
            <w:r>
              <w:rPr>
                <w:w w:val="105"/>
                <w:sz w:val="20"/>
              </w:rPr>
              <w:t>the incident registry either in person or automatically</w:t>
            </w:r>
            <w:r>
              <w:rPr>
                <w:spacing w:val="-2"/>
                <w:w w:val="105"/>
                <w:sz w:val="20"/>
              </w:rPr>
              <w:t xml:space="preserve"> </w:t>
            </w:r>
            <w:r>
              <w:rPr>
                <w:w w:val="105"/>
                <w:sz w:val="20"/>
              </w:rPr>
              <w:t>through the system,</w:t>
            </w:r>
            <w:r>
              <w:rPr>
                <w:spacing w:val="-14"/>
                <w:w w:val="105"/>
                <w:sz w:val="20"/>
              </w:rPr>
              <w:t xml:space="preserve"> </w:t>
            </w:r>
            <w:r>
              <w:rPr>
                <w:w w:val="105"/>
                <w:sz w:val="20"/>
              </w:rPr>
              <w:t>to</w:t>
            </w:r>
            <w:r>
              <w:rPr>
                <w:spacing w:val="-15"/>
                <w:w w:val="105"/>
                <w:sz w:val="20"/>
              </w:rPr>
              <w:t xml:space="preserve"> </w:t>
            </w:r>
            <w:r>
              <w:rPr>
                <w:w w:val="105"/>
                <w:sz w:val="20"/>
              </w:rPr>
              <w:t>the</w:t>
            </w:r>
            <w:r>
              <w:rPr>
                <w:spacing w:val="-12"/>
                <w:w w:val="105"/>
                <w:sz w:val="20"/>
              </w:rPr>
              <w:t xml:space="preserve"> </w:t>
            </w:r>
            <w:r>
              <w:rPr>
                <w:w w:val="105"/>
                <w:sz w:val="20"/>
              </w:rPr>
              <w:t>time</w:t>
            </w:r>
            <w:r>
              <w:rPr>
                <w:spacing w:val="-12"/>
                <w:w w:val="105"/>
                <w:sz w:val="20"/>
              </w:rPr>
              <w:t xml:space="preserve"> </w:t>
            </w:r>
            <w:r>
              <w:rPr>
                <w:w w:val="105"/>
                <w:sz w:val="20"/>
              </w:rPr>
              <w:t>by</w:t>
            </w:r>
            <w:r>
              <w:rPr>
                <w:spacing w:val="-14"/>
                <w:w w:val="105"/>
                <w:sz w:val="20"/>
              </w:rPr>
              <w:t xml:space="preserve"> </w:t>
            </w:r>
            <w:r>
              <w:rPr>
                <w:w w:val="105"/>
                <w:sz w:val="20"/>
              </w:rPr>
              <w:t>which</w:t>
            </w:r>
            <w:r>
              <w:rPr>
                <w:spacing w:val="-14"/>
                <w:w w:val="105"/>
                <w:sz w:val="20"/>
              </w:rPr>
              <w:t xml:space="preserve"> </w:t>
            </w:r>
            <w:r>
              <w:rPr>
                <w:w w:val="105"/>
                <w:sz w:val="20"/>
              </w:rPr>
              <w:t>the</w:t>
            </w:r>
            <w:r>
              <w:rPr>
                <w:spacing w:val="-15"/>
                <w:w w:val="105"/>
                <w:sz w:val="20"/>
              </w:rPr>
              <w:t xml:space="preserve"> </w:t>
            </w:r>
            <w:r>
              <w:rPr>
                <w:w w:val="105"/>
                <w:sz w:val="20"/>
              </w:rPr>
              <w:t>incident</w:t>
            </w:r>
            <w:r>
              <w:rPr>
                <w:spacing w:val="-11"/>
                <w:w w:val="105"/>
                <w:sz w:val="20"/>
              </w:rPr>
              <w:t xml:space="preserve"> </w:t>
            </w:r>
            <w:r>
              <w:rPr>
                <w:w w:val="105"/>
                <w:sz w:val="20"/>
              </w:rPr>
              <w:t>is</w:t>
            </w:r>
            <w:r>
              <w:rPr>
                <w:spacing w:val="-12"/>
                <w:w w:val="105"/>
                <w:sz w:val="20"/>
              </w:rPr>
              <w:t xml:space="preserve"> </w:t>
            </w:r>
            <w:r>
              <w:rPr>
                <w:w w:val="105"/>
                <w:sz w:val="20"/>
              </w:rPr>
              <w:t>resolved</w:t>
            </w:r>
            <w:r>
              <w:rPr>
                <w:spacing w:val="-12"/>
                <w:w w:val="105"/>
                <w:sz w:val="20"/>
              </w:rPr>
              <w:t xml:space="preserve"> </w:t>
            </w:r>
            <w:r>
              <w:rPr>
                <w:w w:val="105"/>
                <w:sz w:val="20"/>
              </w:rPr>
              <w:t>completely</w:t>
            </w:r>
            <w:r>
              <w:rPr>
                <w:spacing w:val="-12"/>
                <w:w w:val="105"/>
                <w:sz w:val="20"/>
              </w:rPr>
              <w:t xml:space="preserve"> </w:t>
            </w:r>
            <w:r>
              <w:rPr>
                <w:w w:val="105"/>
                <w:sz w:val="20"/>
              </w:rPr>
              <w:t>and</w:t>
            </w:r>
            <w:r>
              <w:rPr>
                <w:spacing w:val="-12"/>
                <w:w w:val="105"/>
                <w:sz w:val="20"/>
              </w:rPr>
              <w:t xml:space="preserve"> </w:t>
            </w:r>
            <w:r>
              <w:rPr>
                <w:w w:val="105"/>
                <w:sz w:val="20"/>
              </w:rPr>
              <w:t>services,</w:t>
            </w:r>
            <w:r>
              <w:rPr>
                <w:spacing w:val="-13"/>
                <w:w w:val="105"/>
                <w:sz w:val="20"/>
              </w:rPr>
              <w:t xml:space="preserve"> </w:t>
            </w:r>
            <w:r>
              <w:rPr>
                <w:w w:val="105"/>
                <w:sz w:val="20"/>
              </w:rPr>
              <w:t>as promised, are restored.</w:t>
            </w:r>
          </w:p>
          <w:p w14:paraId="340E87DF" w14:textId="77777777" w:rsidR="006C6329" w:rsidRDefault="005549DE">
            <w:pPr>
              <w:pStyle w:val="TableParagraph"/>
              <w:spacing w:before="218" w:line="249" w:lineRule="auto"/>
              <w:rPr>
                <w:sz w:val="20"/>
              </w:rPr>
            </w:pPr>
            <w:r>
              <w:rPr>
                <w:spacing w:val="-2"/>
                <w:w w:val="105"/>
                <w:sz w:val="20"/>
              </w:rPr>
              <w:t>The</w:t>
            </w:r>
            <w:r>
              <w:rPr>
                <w:spacing w:val="-3"/>
                <w:w w:val="105"/>
                <w:sz w:val="20"/>
              </w:rPr>
              <w:t xml:space="preserve"> </w:t>
            </w:r>
            <w:r>
              <w:rPr>
                <w:spacing w:val="-2"/>
                <w:w w:val="105"/>
                <w:sz w:val="20"/>
              </w:rPr>
              <w:t>definitions</w:t>
            </w:r>
            <w:r>
              <w:rPr>
                <w:spacing w:val="-6"/>
                <w:w w:val="105"/>
                <w:sz w:val="20"/>
              </w:rPr>
              <w:t xml:space="preserve"> </w:t>
            </w:r>
            <w:r>
              <w:rPr>
                <w:spacing w:val="-2"/>
                <w:w w:val="105"/>
                <w:sz w:val="20"/>
              </w:rPr>
              <w:t>of</w:t>
            </w:r>
            <w:r>
              <w:rPr>
                <w:spacing w:val="-12"/>
                <w:w w:val="105"/>
                <w:sz w:val="20"/>
              </w:rPr>
              <w:t xml:space="preserve"> </w:t>
            </w:r>
            <w:r>
              <w:rPr>
                <w:spacing w:val="-2"/>
                <w:w w:val="105"/>
                <w:sz w:val="20"/>
              </w:rPr>
              <w:t>Major,</w:t>
            </w:r>
            <w:r>
              <w:rPr>
                <w:spacing w:val="-8"/>
                <w:w w:val="105"/>
                <w:sz w:val="20"/>
              </w:rPr>
              <w:t xml:space="preserve"> </w:t>
            </w:r>
            <w:r>
              <w:rPr>
                <w:spacing w:val="-2"/>
                <w:w w:val="105"/>
                <w:sz w:val="20"/>
              </w:rPr>
              <w:t>Moderate</w:t>
            </w:r>
            <w:r>
              <w:rPr>
                <w:spacing w:val="-3"/>
                <w:w w:val="105"/>
                <w:sz w:val="20"/>
              </w:rPr>
              <w:t xml:space="preserve"> </w:t>
            </w:r>
            <w:r>
              <w:rPr>
                <w:spacing w:val="-2"/>
                <w:w w:val="105"/>
                <w:sz w:val="20"/>
              </w:rPr>
              <w:t>and</w:t>
            </w:r>
            <w:r>
              <w:rPr>
                <w:spacing w:val="-5"/>
                <w:w w:val="105"/>
                <w:sz w:val="20"/>
              </w:rPr>
              <w:t xml:space="preserve"> </w:t>
            </w:r>
            <w:r>
              <w:rPr>
                <w:spacing w:val="-2"/>
                <w:w w:val="105"/>
                <w:sz w:val="20"/>
              </w:rPr>
              <w:t>Minor</w:t>
            </w:r>
            <w:r>
              <w:rPr>
                <w:spacing w:val="-5"/>
                <w:w w:val="105"/>
                <w:sz w:val="20"/>
              </w:rPr>
              <w:t xml:space="preserve"> </w:t>
            </w:r>
            <w:r>
              <w:rPr>
                <w:spacing w:val="-2"/>
                <w:w w:val="105"/>
                <w:sz w:val="20"/>
              </w:rPr>
              <w:t>incidents</w:t>
            </w:r>
            <w:r>
              <w:rPr>
                <w:spacing w:val="-4"/>
                <w:w w:val="105"/>
                <w:sz w:val="20"/>
              </w:rPr>
              <w:t xml:space="preserve"> </w:t>
            </w:r>
            <w:r>
              <w:rPr>
                <w:spacing w:val="-2"/>
                <w:w w:val="105"/>
                <w:sz w:val="20"/>
              </w:rPr>
              <w:t>along</w:t>
            </w:r>
            <w:r>
              <w:rPr>
                <w:spacing w:val="-8"/>
                <w:w w:val="105"/>
                <w:sz w:val="20"/>
              </w:rPr>
              <w:t xml:space="preserve"> </w:t>
            </w:r>
            <w:r>
              <w:rPr>
                <w:spacing w:val="-2"/>
                <w:w w:val="105"/>
                <w:sz w:val="20"/>
              </w:rPr>
              <w:t>with</w:t>
            </w:r>
            <w:r>
              <w:rPr>
                <w:spacing w:val="-4"/>
                <w:w w:val="105"/>
                <w:sz w:val="20"/>
              </w:rPr>
              <w:t xml:space="preserve"> </w:t>
            </w:r>
            <w:r>
              <w:rPr>
                <w:spacing w:val="-2"/>
                <w:w w:val="105"/>
                <w:sz w:val="20"/>
              </w:rPr>
              <w:t>the</w:t>
            </w:r>
            <w:r>
              <w:rPr>
                <w:spacing w:val="-3"/>
                <w:w w:val="105"/>
                <w:sz w:val="20"/>
              </w:rPr>
              <w:t xml:space="preserve"> </w:t>
            </w:r>
            <w:r>
              <w:rPr>
                <w:spacing w:val="-2"/>
                <w:w w:val="105"/>
                <w:sz w:val="20"/>
              </w:rPr>
              <w:t xml:space="preserve">respective </w:t>
            </w:r>
            <w:r>
              <w:rPr>
                <w:w w:val="105"/>
                <w:sz w:val="20"/>
              </w:rPr>
              <w:t>Response Time and Resolution Time is given in Table 13.3 below.</w:t>
            </w:r>
          </w:p>
        </w:tc>
      </w:tr>
    </w:tbl>
    <w:p w14:paraId="340E87E1" w14:textId="77777777" w:rsidR="006C6329" w:rsidRDefault="006C6329">
      <w:pPr>
        <w:spacing w:line="249" w:lineRule="auto"/>
        <w:rPr>
          <w:sz w:val="20"/>
        </w:rPr>
        <w:sectPr w:rsidR="006C6329" w:rsidSect="00524AAD">
          <w:headerReference w:type="default" r:id="rId13"/>
          <w:footerReference w:type="default" r:id="rId14"/>
          <w:pgSz w:w="12240" w:h="15840"/>
          <w:pgMar w:top="940" w:right="960" w:bottom="1100" w:left="1720" w:header="728" w:footer="907" w:gutter="0"/>
          <w:pgNumType w:start="1"/>
          <w:cols w:space="720"/>
        </w:sectPr>
      </w:pPr>
    </w:p>
    <w:p w14:paraId="340E87E2" w14:textId="77777777" w:rsidR="006C6329" w:rsidRDefault="006C6329">
      <w:pPr>
        <w:pStyle w:val="BodyText"/>
        <w:spacing w:before="142"/>
        <w:rPr>
          <w:i/>
        </w:r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2"/>
        <w:gridCol w:w="7049"/>
      </w:tblGrid>
      <w:tr w:rsidR="006C6329" w14:paraId="340E87E6" w14:textId="77777777">
        <w:trPr>
          <w:trHeight w:val="1939"/>
        </w:trPr>
        <w:tc>
          <w:tcPr>
            <w:tcW w:w="1992" w:type="dxa"/>
          </w:tcPr>
          <w:p w14:paraId="340E87E3" w14:textId="77777777" w:rsidR="006C6329" w:rsidRDefault="005549DE">
            <w:pPr>
              <w:pStyle w:val="TableParagraph"/>
              <w:rPr>
                <w:b/>
                <w:sz w:val="20"/>
              </w:rPr>
            </w:pPr>
            <w:r>
              <w:rPr>
                <w:b/>
                <w:w w:val="105"/>
                <w:sz w:val="20"/>
              </w:rPr>
              <w:t>SLA</w:t>
            </w:r>
            <w:r>
              <w:rPr>
                <w:b/>
                <w:spacing w:val="-11"/>
                <w:w w:val="105"/>
                <w:sz w:val="20"/>
              </w:rPr>
              <w:t xml:space="preserve"> </w:t>
            </w:r>
            <w:r>
              <w:rPr>
                <w:b/>
                <w:w w:val="105"/>
                <w:sz w:val="20"/>
              </w:rPr>
              <w:t>-</w:t>
            </w:r>
            <w:r>
              <w:rPr>
                <w:b/>
                <w:spacing w:val="-6"/>
                <w:w w:val="105"/>
                <w:sz w:val="20"/>
              </w:rPr>
              <w:t xml:space="preserve"> </w:t>
            </w:r>
            <w:r>
              <w:rPr>
                <w:b/>
                <w:spacing w:val="-2"/>
                <w:w w:val="105"/>
                <w:sz w:val="20"/>
              </w:rPr>
              <w:t>Downtime</w:t>
            </w:r>
          </w:p>
        </w:tc>
        <w:tc>
          <w:tcPr>
            <w:tcW w:w="7049" w:type="dxa"/>
          </w:tcPr>
          <w:p w14:paraId="340E87E4" w14:textId="77777777" w:rsidR="006C6329" w:rsidRDefault="005549DE">
            <w:pPr>
              <w:pStyle w:val="TableParagraph"/>
              <w:spacing w:line="247" w:lineRule="auto"/>
              <w:ind w:right="202"/>
              <w:jc w:val="both"/>
              <w:rPr>
                <w:sz w:val="20"/>
              </w:rPr>
            </w:pPr>
            <w:r>
              <w:rPr>
                <w:b/>
                <w:spacing w:val="-2"/>
                <w:w w:val="105"/>
                <w:sz w:val="20"/>
              </w:rPr>
              <w:t xml:space="preserve">Downtime definition: </w:t>
            </w:r>
            <w:r>
              <w:rPr>
                <w:spacing w:val="-2"/>
                <w:w w:val="105"/>
                <w:sz w:val="20"/>
              </w:rPr>
              <w:t>The period for</w:t>
            </w:r>
            <w:r>
              <w:rPr>
                <w:spacing w:val="-8"/>
                <w:w w:val="105"/>
                <w:sz w:val="20"/>
              </w:rPr>
              <w:t xml:space="preserve"> </w:t>
            </w:r>
            <w:r>
              <w:rPr>
                <w:spacing w:val="-2"/>
                <w:w w:val="105"/>
                <w:sz w:val="20"/>
              </w:rPr>
              <w:t>which</w:t>
            </w:r>
            <w:r>
              <w:rPr>
                <w:spacing w:val="-7"/>
                <w:w w:val="105"/>
                <w:sz w:val="20"/>
              </w:rPr>
              <w:t xml:space="preserve"> </w:t>
            </w:r>
            <w:r>
              <w:rPr>
                <w:spacing w:val="-2"/>
                <w:w w:val="105"/>
                <w:sz w:val="20"/>
              </w:rPr>
              <w:t>the specified services/ components/ outcomes are</w:t>
            </w:r>
            <w:r>
              <w:rPr>
                <w:spacing w:val="-7"/>
                <w:w w:val="105"/>
                <w:sz w:val="20"/>
              </w:rPr>
              <w:t xml:space="preserve"> </w:t>
            </w:r>
            <w:r>
              <w:rPr>
                <w:spacing w:val="-2"/>
                <w:w w:val="105"/>
                <w:sz w:val="20"/>
              </w:rPr>
              <w:t>not</w:t>
            </w:r>
            <w:r>
              <w:rPr>
                <w:spacing w:val="-7"/>
                <w:w w:val="105"/>
                <w:sz w:val="20"/>
              </w:rPr>
              <w:t xml:space="preserve"> </w:t>
            </w:r>
            <w:r>
              <w:rPr>
                <w:spacing w:val="-2"/>
                <w:w w:val="105"/>
                <w:sz w:val="20"/>
              </w:rPr>
              <w:t>available</w:t>
            </w:r>
            <w:r>
              <w:rPr>
                <w:spacing w:val="-8"/>
                <w:w w:val="105"/>
                <w:sz w:val="20"/>
              </w:rPr>
              <w:t xml:space="preserve"> </w:t>
            </w:r>
            <w:r>
              <w:rPr>
                <w:spacing w:val="-2"/>
                <w:w w:val="105"/>
                <w:sz w:val="20"/>
              </w:rPr>
              <w:t>in</w:t>
            </w:r>
            <w:r>
              <w:rPr>
                <w:spacing w:val="-8"/>
                <w:w w:val="105"/>
                <w:sz w:val="20"/>
              </w:rPr>
              <w:t xml:space="preserve"> </w:t>
            </w:r>
            <w:r>
              <w:rPr>
                <w:spacing w:val="-2"/>
                <w:w w:val="105"/>
                <w:sz w:val="20"/>
              </w:rPr>
              <w:t>the</w:t>
            </w:r>
            <w:r>
              <w:rPr>
                <w:spacing w:val="-8"/>
                <w:w w:val="105"/>
                <w:sz w:val="20"/>
              </w:rPr>
              <w:t xml:space="preserve"> </w:t>
            </w:r>
            <w:r>
              <w:rPr>
                <w:spacing w:val="-2"/>
                <w:w w:val="105"/>
                <w:sz w:val="20"/>
              </w:rPr>
              <w:t>concerned period.</w:t>
            </w:r>
            <w:r>
              <w:rPr>
                <w:spacing w:val="-8"/>
                <w:w w:val="105"/>
                <w:sz w:val="20"/>
              </w:rPr>
              <w:t xml:space="preserve"> </w:t>
            </w:r>
            <w:r>
              <w:rPr>
                <w:spacing w:val="-2"/>
                <w:w w:val="105"/>
                <w:sz w:val="20"/>
              </w:rPr>
              <w:t>Exclude downtime owing</w:t>
            </w:r>
            <w:r>
              <w:rPr>
                <w:spacing w:val="-6"/>
                <w:w w:val="105"/>
                <w:sz w:val="20"/>
              </w:rPr>
              <w:t xml:space="preserve"> </w:t>
            </w:r>
            <w:r>
              <w:rPr>
                <w:spacing w:val="-2"/>
                <w:w w:val="105"/>
                <w:sz w:val="20"/>
              </w:rPr>
              <w:t xml:space="preserve">to </w:t>
            </w:r>
            <w:r>
              <w:rPr>
                <w:w w:val="105"/>
                <w:sz w:val="20"/>
              </w:rPr>
              <w:t>force</w:t>
            </w:r>
            <w:r>
              <w:rPr>
                <w:spacing w:val="-4"/>
                <w:w w:val="105"/>
                <w:sz w:val="20"/>
              </w:rPr>
              <w:t xml:space="preserve"> </w:t>
            </w:r>
            <w:r>
              <w:rPr>
                <w:w w:val="105"/>
                <w:sz w:val="20"/>
              </w:rPr>
              <w:t>majeure &amp; reasons</w:t>
            </w:r>
            <w:r>
              <w:rPr>
                <w:spacing w:val="-1"/>
                <w:w w:val="105"/>
                <w:sz w:val="20"/>
              </w:rPr>
              <w:t xml:space="preserve"> </w:t>
            </w:r>
            <w:r>
              <w:rPr>
                <w:w w:val="105"/>
                <w:sz w:val="20"/>
              </w:rPr>
              <w:t>beyond</w:t>
            </w:r>
            <w:r>
              <w:rPr>
                <w:spacing w:val="-1"/>
                <w:w w:val="105"/>
                <w:sz w:val="20"/>
              </w:rPr>
              <w:t xml:space="preserve"> </w:t>
            </w:r>
            <w:r>
              <w:rPr>
                <w:w w:val="105"/>
                <w:sz w:val="20"/>
              </w:rPr>
              <w:t>the control vendor</w:t>
            </w:r>
            <w:r>
              <w:rPr>
                <w:spacing w:val="-1"/>
                <w:w w:val="105"/>
                <w:sz w:val="20"/>
              </w:rPr>
              <w:t xml:space="preserve"> </w:t>
            </w:r>
            <w:r>
              <w:rPr>
                <w:w w:val="105"/>
                <w:sz w:val="20"/>
              </w:rPr>
              <w:t>e.g.,</w:t>
            </w:r>
            <w:r>
              <w:rPr>
                <w:spacing w:val="-5"/>
                <w:w w:val="105"/>
                <w:sz w:val="20"/>
              </w:rPr>
              <w:t xml:space="preserve"> </w:t>
            </w:r>
            <w:r>
              <w:rPr>
                <w:w w:val="105"/>
                <w:sz w:val="20"/>
              </w:rPr>
              <w:t>Electricity</w:t>
            </w:r>
            <w:r>
              <w:rPr>
                <w:spacing w:val="-4"/>
                <w:w w:val="105"/>
                <w:sz w:val="20"/>
              </w:rPr>
              <w:t xml:space="preserve"> </w:t>
            </w:r>
            <w:r>
              <w:rPr>
                <w:w w:val="105"/>
                <w:sz w:val="20"/>
              </w:rPr>
              <w:t>or</w:t>
            </w:r>
            <w:r>
              <w:rPr>
                <w:spacing w:val="-2"/>
                <w:w w:val="105"/>
                <w:sz w:val="20"/>
              </w:rPr>
              <w:t xml:space="preserve"> </w:t>
            </w:r>
            <w:r>
              <w:rPr>
                <w:w w:val="105"/>
                <w:sz w:val="20"/>
              </w:rPr>
              <w:t>Internet outage at NCG Centre</w:t>
            </w:r>
          </w:p>
          <w:p w14:paraId="340E87E5" w14:textId="77777777" w:rsidR="006C6329" w:rsidRDefault="005549DE">
            <w:pPr>
              <w:pStyle w:val="TableParagraph"/>
              <w:spacing w:before="228"/>
              <w:jc w:val="both"/>
              <w:rPr>
                <w:b/>
                <w:sz w:val="20"/>
              </w:rPr>
            </w:pPr>
            <w:r>
              <w:rPr>
                <w:b/>
                <w:spacing w:val="-2"/>
                <w:w w:val="105"/>
                <w:sz w:val="20"/>
              </w:rPr>
              <w:t>Downtime</w:t>
            </w:r>
            <w:r>
              <w:rPr>
                <w:b/>
                <w:spacing w:val="-6"/>
                <w:w w:val="105"/>
                <w:sz w:val="20"/>
              </w:rPr>
              <w:t xml:space="preserve"> </w:t>
            </w:r>
            <w:r>
              <w:rPr>
                <w:b/>
                <w:spacing w:val="-2"/>
                <w:w w:val="105"/>
                <w:sz w:val="20"/>
              </w:rPr>
              <w:t>SLA</w:t>
            </w:r>
            <w:r>
              <w:rPr>
                <w:b/>
                <w:spacing w:val="-14"/>
                <w:w w:val="105"/>
                <w:sz w:val="20"/>
              </w:rPr>
              <w:t xml:space="preserve"> </w:t>
            </w:r>
            <w:r>
              <w:rPr>
                <w:b/>
                <w:spacing w:val="-2"/>
                <w:w w:val="105"/>
                <w:sz w:val="20"/>
              </w:rPr>
              <w:t>&amp;</w:t>
            </w:r>
            <w:r>
              <w:rPr>
                <w:b/>
                <w:spacing w:val="-5"/>
                <w:w w:val="105"/>
                <w:sz w:val="20"/>
              </w:rPr>
              <w:t xml:space="preserve"> </w:t>
            </w:r>
            <w:r>
              <w:rPr>
                <w:b/>
                <w:spacing w:val="-2"/>
                <w:w w:val="105"/>
                <w:sz w:val="20"/>
              </w:rPr>
              <w:t>Penalties</w:t>
            </w:r>
            <w:r>
              <w:rPr>
                <w:b/>
                <w:spacing w:val="-8"/>
                <w:w w:val="105"/>
                <w:sz w:val="20"/>
              </w:rPr>
              <w:t xml:space="preserve"> </w:t>
            </w:r>
            <w:r>
              <w:rPr>
                <w:b/>
                <w:spacing w:val="-2"/>
                <w:w w:val="105"/>
                <w:sz w:val="20"/>
              </w:rPr>
              <w:t>–</w:t>
            </w:r>
            <w:r>
              <w:rPr>
                <w:b/>
                <w:spacing w:val="-4"/>
                <w:w w:val="105"/>
                <w:sz w:val="20"/>
              </w:rPr>
              <w:t xml:space="preserve"> </w:t>
            </w:r>
            <w:r>
              <w:rPr>
                <w:b/>
                <w:spacing w:val="-2"/>
                <w:w w:val="105"/>
                <w:sz w:val="20"/>
              </w:rPr>
              <w:t>See</w:t>
            </w:r>
            <w:r>
              <w:rPr>
                <w:b/>
                <w:spacing w:val="-1"/>
                <w:w w:val="105"/>
                <w:sz w:val="20"/>
              </w:rPr>
              <w:t xml:space="preserve"> </w:t>
            </w:r>
            <w:r>
              <w:rPr>
                <w:b/>
                <w:spacing w:val="-2"/>
                <w:w w:val="105"/>
                <w:sz w:val="20"/>
              </w:rPr>
              <w:t>Table</w:t>
            </w:r>
            <w:r>
              <w:rPr>
                <w:b/>
                <w:spacing w:val="-11"/>
                <w:w w:val="105"/>
                <w:sz w:val="20"/>
              </w:rPr>
              <w:t xml:space="preserve"> </w:t>
            </w:r>
            <w:r>
              <w:rPr>
                <w:b/>
                <w:spacing w:val="-2"/>
                <w:w w:val="105"/>
                <w:sz w:val="20"/>
              </w:rPr>
              <w:t xml:space="preserve">13-1 </w:t>
            </w:r>
            <w:r>
              <w:rPr>
                <w:b/>
                <w:spacing w:val="-4"/>
                <w:w w:val="105"/>
                <w:sz w:val="20"/>
              </w:rPr>
              <w:t>below</w:t>
            </w:r>
          </w:p>
        </w:tc>
      </w:tr>
      <w:tr w:rsidR="006C6329" w14:paraId="340E87EB" w14:textId="77777777">
        <w:trPr>
          <w:trHeight w:val="2554"/>
        </w:trPr>
        <w:tc>
          <w:tcPr>
            <w:tcW w:w="1992" w:type="dxa"/>
          </w:tcPr>
          <w:p w14:paraId="340E87E7" w14:textId="77777777" w:rsidR="006C6329" w:rsidRDefault="005549DE">
            <w:pPr>
              <w:pStyle w:val="TableParagraph"/>
              <w:spacing w:before="116"/>
              <w:rPr>
                <w:b/>
                <w:sz w:val="20"/>
              </w:rPr>
            </w:pPr>
            <w:r>
              <w:rPr>
                <w:b/>
                <w:w w:val="105"/>
                <w:sz w:val="20"/>
              </w:rPr>
              <w:t>SLA</w:t>
            </w:r>
            <w:r>
              <w:rPr>
                <w:b/>
                <w:spacing w:val="-11"/>
                <w:w w:val="105"/>
                <w:sz w:val="20"/>
              </w:rPr>
              <w:t xml:space="preserve"> </w:t>
            </w:r>
            <w:r>
              <w:rPr>
                <w:b/>
                <w:w w:val="105"/>
                <w:sz w:val="20"/>
              </w:rPr>
              <w:t>-</w:t>
            </w:r>
            <w:r>
              <w:rPr>
                <w:b/>
                <w:spacing w:val="-6"/>
                <w:w w:val="105"/>
                <w:sz w:val="20"/>
              </w:rPr>
              <w:t xml:space="preserve"> </w:t>
            </w:r>
            <w:r>
              <w:rPr>
                <w:b/>
                <w:spacing w:val="-2"/>
                <w:w w:val="105"/>
                <w:sz w:val="20"/>
              </w:rPr>
              <w:t>Uptime</w:t>
            </w:r>
          </w:p>
        </w:tc>
        <w:tc>
          <w:tcPr>
            <w:tcW w:w="7049" w:type="dxa"/>
          </w:tcPr>
          <w:p w14:paraId="340E87E8" w14:textId="77777777" w:rsidR="006C6329" w:rsidRDefault="005549DE">
            <w:pPr>
              <w:pStyle w:val="TableParagraph"/>
              <w:spacing w:line="244" w:lineRule="auto"/>
              <w:rPr>
                <w:sz w:val="20"/>
              </w:rPr>
            </w:pPr>
            <w:r>
              <w:rPr>
                <w:b/>
                <w:sz w:val="20"/>
              </w:rPr>
              <w:t xml:space="preserve">Uptime definition: </w:t>
            </w:r>
            <w:r>
              <w:rPr>
                <w:sz w:val="20"/>
              </w:rPr>
              <w:t xml:space="preserve">The period for which the specified services/outcomes are </w:t>
            </w:r>
            <w:r>
              <w:rPr>
                <w:w w:val="105"/>
                <w:sz w:val="20"/>
              </w:rPr>
              <w:t>available in the period being considered for evaluation of SLA.</w:t>
            </w:r>
          </w:p>
          <w:p w14:paraId="340E87E9" w14:textId="77777777" w:rsidR="006C6329" w:rsidRDefault="005549DE">
            <w:pPr>
              <w:pStyle w:val="TableParagraph"/>
              <w:spacing w:before="227"/>
              <w:rPr>
                <w:sz w:val="20"/>
              </w:rPr>
            </w:pPr>
            <w:r>
              <w:rPr>
                <w:sz w:val="20"/>
              </w:rPr>
              <w:t>Uptime</w:t>
            </w:r>
            <w:r>
              <w:rPr>
                <w:spacing w:val="8"/>
                <w:sz w:val="20"/>
              </w:rPr>
              <w:t xml:space="preserve"> </w:t>
            </w:r>
            <w:r>
              <w:rPr>
                <w:sz w:val="20"/>
              </w:rPr>
              <w:t>(%)</w:t>
            </w:r>
            <w:r>
              <w:rPr>
                <w:spacing w:val="7"/>
                <w:sz w:val="20"/>
              </w:rPr>
              <w:t xml:space="preserve"> </w:t>
            </w:r>
            <w:r>
              <w:rPr>
                <w:sz w:val="20"/>
              </w:rPr>
              <w:t>=</w:t>
            </w:r>
            <w:r>
              <w:rPr>
                <w:spacing w:val="10"/>
                <w:sz w:val="20"/>
              </w:rPr>
              <w:t xml:space="preserve"> </w:t>
            </w:r>
            <w:r>
              <w:rPr>
                <w:sz w:val="20"/>
              </w:rPr>
              <w:t>{1-[(Downtime)/</w:t>
            </w:r>
            <w:r>
              <w:rPr>
                <w:spacing w:val="5"/>
                <w:sz w:val="20"/>
              </w:rPr>
              <w:t xml:space="preserve"> </w:t>
            </w:r>
            <w:r>
              <w:rPr>
                <w:sz w:val="20"/>
              </w:rPr>
              <w:t>(Total</w:t>
            </w:r>
            <w:r>
              <w:rPr>
                <w:spacing w:val="7"/>
                <w:sz w:val="20"/>
              </w:rPr>
              <w:t xml:space="preserve"> </w:t>
            </w:r>
            <w:r>
              <w:rPr>
                <w:sz w:val="20"/>
              </w:rPr>
              <w:t>time-</w:t>
            </w:r>
            <w:r>
              <w:rPr>
                <w:spacing w:val="10"/>
                <w:sz w:val="20"/>
              </w:rPr>
              <w:t xml:space="preserve"> </w:t>
            </w:r>
            <w:r>
              <w:rPr>
                <w:sz w:val="20"/>
              </w:rPr>
              <w:t>scheduled</w:t>
            </w:r>
            <w:r>
              <w:rPr>
                <w:spacing w:val="7"/>
                <w:sz w:val="20"/>
              </w:rPr>
              <w:t xml:space="preserve"> </w:t>
            </w:r>
            <w:r>
              <w:rPr>
                <w:sz w:val="20"/>
              </w:rPr>
              <w:t>maintenance</w:t>
            </w:r>
            <w:r>
              <w:rPr>
                <w:spacing w:val="6"/>
                <w:sz w:val="20"/>
              </w:rPr>
              <w:t xml:space="preserve"> </w:t>
            </w:r>
            <w:r>
              <w:rPr>
                <w:sz w:val="20"/>
              </w:rPr>
              <w:t>time)]}</w:t>
            </w:r>
            <w:r>
              <w:rPr>
                <w:spacing w:val="14"/>
                <w:sz w:val="20"/>
              </w:rPr>
              <w:t xml:space="preserve"> </w:t>
            </w:r>
            <w:r>
              <w:rPr>
                <w:spacing w:val="-2"/>
                <w:sz w:val="20"/>
              </w:rPr>
              <w:t>*100.</w:t>
            </w:r>
          </w:p>
          <w:p w14:paraId="340E87EA" w14:textId="77777777" w:rsidR="006C6329" w:rsidRDefault="005549DE">
            <w:pPr>
              <w:pStyle w:val="TableParagraph"/>
              <w:spacing w:before="236" w:line="249" w:lineRule="auto"/>
              <w:rPr>
                <w:sz w:val="20"/>
              </w:rPr>
            </w:pPr>
            <w:r>
              <w:rPr>
                <w:b/>
                <w:spacing w:val="-2"/>
                <w:w w:val="105"/>
                <w:sz w:val="20"/>
              </w:rPr>
              <w:t>Downtime SLA:</w:t>
            </w:r>
            <w:r>
              <w:rPr>
                <w:b/>
                <w:spacing w:val="-7"/>
                <w:w w:val="105"/>
                <w:sz w:val="20"/>
              </w:rPr>
              <w:t xml:space="preserve"> </w:t>
            </w:r>
            <w:r>
              <w:rPr>
                <w:spacing w:val="-2"/>
                <w:w w:val="105"/>
                <w:sz w:val="20"/>
              </w:rPr>
              <w:t>If</w:t>
            </w:r>
            <w:r>
              <w:rPr>
                <w:spacing w:val="-8"/>
                <w:w w:val="105"/>
                <w:sz w:val="20"/>
              </w:rPr>
              <w:t xml:space="preserve"> </w:t>
            </w:r>
            <w:r>
              <w:rPr>
                <w:spacing w:val="-2"/>
                <w:w w:val="105"/>
                <w:sz w:val="20"/>
              </w:rPr>
              <w:t>the</w:t>
            </w:r>
            <w:r>
              <w:rPr>
                <w:spacing w:val="-5"/>
                <w:w w:val="105"/>
                <w:sz w:val="20"/>
              </w:rPr>
              <w:t xml:space="preserve"> </w:t>
            </w:r>
            <w:r>
              <w:rPr>
                <w:spacing w:val="-2"/>
                <w:w w:val="105"/>
                <w:sz w:val="20"/>
              </w:rPr>
              <w:t>services</w:t>
            </w:r>
            <w:r>
              <w:rPr>
                <w:spacing w:val="-7"/>
                <w:w w:val="105"/>
                <w:sz w:val="20"/>
              </w:rPr>
              <w:t xml:space="preserve"> </w:t>
            </w:r>
            <w:r>
              <w:rPr>
                <w:spacing w:val="-2"/>
                <w:w w:val="105"/>
                <w:sz w:val="20"/>
              </w:rPr>
              <w:t>are</w:t>
            </w:r>
            <w:r>
              <w:rPr>
                <w:spacing w:val="-6"/>
                <w:w w:val="105"/>
                <w:sz w:val="20"/>
              </w:rPr>
              <w:t xml:space="preserve"> </w:t>
            </w:r>
            <w:r>
              <w:rPr>
                <w:spacing w:val="-2"/>
                <w:w w:val="105"/>
                <w:sz w:val="20"/>
              </w:rPr>
              <w:t>unavailable (except</w:t>
            </w:r>
            <w:r>
              <w:rPr>
                <w:spacing w:val="-4"/>
                <w:w w:val="105"/>
                <w:sz w:val="20"/>
              </w:rPr>
              <w:t xml:space="preserve"> </w:t>
            </w:r>
            <w:r>
              <w:rPr>
                <w:spacing w:val="-2"/>
                <w:w w:val="105"/>
                <w:sz w:val="20"/>
              </w:rPr>
              <w:t>planned</w:t>
            </w:r>
            <w:r>
              <w:rPr>
                <w:spacing w:val="-6"/>
                <w:w w:val="105"/>
                <w:sz w:val="20"/>
              </w:rPr>
              <w:t xml:space="preserve"> </w:t>
            </w:r>
            <w:r>
              <w:rPr>
                <w:spacing w:val="-2"/>
                <w:w w:val="105"/>
                <w:sz w:val="20"/>
              </w:rPr>
              <w:t>downtime) for</w:t>
            </w:r>
            <w:r>
              <w:rPr>
                <w:spacing w:val="-8"/>
                <w:w w:val="105"/>
                <w:sz w:val="20"/>
              </w:rPr>
              <w:t xml:space="preserve"> </w:t>
            </w:r>
            <w:r>
              <w:rPr>
                <w:spacing w:val="-2"/>
                <w:w w:val="105"/>
                <w:sz w:val="20"/>
              </w:rPr>
              <w:t xml:space="preserve">the </w:t>
            </w:r>
            <w:r>
              <w:rPr>
                <w:w w:val="105"/>
                <w:sz w:val="20"/>
              </w:rPr>
              <w:t>X%</w:t>
            </w:r>
            <w:r>
              <w:rPr>
                <w:spacing w:val="-7"/>
                <w:w w:val="105"/>
                <w:sz w:val="20"/>
              </w:rPr>
              <w:t xml:space="preserve"> </w:t>
            </w:r>
            <w:r>
              <w:rPr>
                <w:w w:val="105"/>
                <w:sz w:val="20"/>
              </w:rPr>
              <w:t>of</w:t>
            </w:r>
            <w:r>
              <w:rPr>
                <w:spacing w:val="-12"/>
                <w:w w:val="105"/>
                <w:sz w:val="20"/>
              </w:rPr>
              <w:t xml:space="preserve"> </w:t>
            </w:r>
            <w:r>
              <w:rPr>
                <w:w w:val="105"/>
                <w:sz w:val="20"/>
              </w:rPr>
              <w:t>the</w:t>
            </w:r>
            <w:r>
              <w:rPr>
                <w:spacing w:val="-10"/>
                <w:w w:val="105"/>
                <w:sz w:val="20"/>
              </w:rPr>
              <w:t xml:space="preserve"> </w:t>
            </w:r>
            <w:r>
              <w:rPr>
                <w:w w:val="105"/>
                <w:sz w:val="20"/>
              </w:rPr>
              <w:t>time</w:t>
            </w:r>
            <w:r>
              <w:rPr>
                <w:spacing w:val="-9"/>
                <w:w w:val="105"/>
                <w:sz w:val="20"/>
              </w:rPr>
              <w:t xml:space="preserve"> </w:t>
            </w:r>
            <w:r>
              <w:rPr>
                <w:w w:val="105"/>
                <w:sz w:val="20"/>
              </w:rPr>
              <w:t>in</w:t>
            </w:r>
            <w:r>
              <w:rPr>
                <w:spacing w:val="-10"/>
                <w:w w:val="105"/>
                <w:sz w:val="20"/>
              </w:rPr>
              <w:t xml:space="preserve"> </w:t>
            </w:r>
            <w:r>
              <w:rPr>
                <w:w w:val="105"/>
                <w:sz w:val="20"/>
              </w:rPr>
              <w:t>each</w:t>
            </w:r>
            <w:r>
              <w:rPr>
                <w:spacing w:val="-10"/>
                <w:w w:val="105"/>
                <w:sz w:val="20"/>
              </w:rPr>
              <w:t xml:space="preserve"> </w:t>
            </w:r>
            <w:r>
              <w:rPr>
                <w:w w:val="105"/>
                <w:sz w:val="20"/>
              </w:rPr>
              <w:t>month,</w:t>
            </w:r>
            <w:r>
              <w:rPr>
                <w:spacing w:val="-15"/>
                <w:w w:val="105"/>
                <w:sz w:val="20"/>
              </w:rPr>
              <w:t xml:space="preserve"> </w:t>
            </w:r>
            <w:r>
              <w:rPr>
                <w:w w:val="105"/>
                <w:sz w:val="20"/>
              </w:rPr>
              <w:t>the</w:t>
            </w:r>
            <w:r>
              <w:rPr>
                <w:spacing w:val="-8"/>
                <w:w w:val="105"/>
                <w:sz w:val="20"/>
              </w:rPr>
              <w:t xml:space="preserve"> </w:t>
            </w:r>
            <w:r>
              <w:rPr>
                <w:w w:val="105"/>
                <w:sz w:val="20"/>
              </w:rPr>
              <w:t>NCG</w:t>
            </w:r>
            <w:r>
              <w:rPr>
                <w:spacing w:val="-14"/>
                <w:w w:val="105"/>
                <w:sz w:val="20"/>
              </w:rPr>
              <w:t xml:space="preserve"> </w:t>
            </w:r>
            <w:r>
              <w:rPr>
                <w:w w:val="105"/>
                <w:sz w:val="20"/>
              </w:rPr>
              <w:t>centre</w:t>
            </w:r>
            <w:r>
              <w:rPr>
                <w:spacing w:val="-8"/>
                <w:w w:val="105"/>
                <w:sz w:val="20"/>
              </w:rPr>
              <w:t xml:space="preserve"> </w:t>
            </w:r>
            <w:r>
              <w:rPr>
                <w:w w:val="105"/>
                <w:sz w:val="20"/>
              </w:rPr>
              <w:t>will</w:t>
            </w:r>
            <w:r>
              <w:rPr>
                <w:spacing w:val="-10"/>
                <w:w w:val="105"/>
                <w:sz w:val="20"/>
              </w:rPr>
              <w:t xml:space="preserve"> </w:t>
            </w:r>
            <w:r>
              <w:rPr>
                <w:w w:val="105"/>
                <w:sz w:val="20"/>
              </w:rPr>
              <w:t>receive</w:t>
            </w:r>
            <w:r>
              <w:rPr>
                <w:spacing w:val="-9"/>
                <w:w w:val="105"/>
                <w:sz w:val="20"/>
              </w:rPr>
              <w:t xml:space="preserve"> </w:t>
            </w:r>
            <w:r>
              <w:rPr>
                <w:w w:val="105"/>
                <w:sz w:val="20"/>
              </w:rPr>
              <w:t>a</w:t>
            </w:r>
            <w:r>
              <w:rPr>
                <w:spacing w:val="-10"/>
                <w:w w:val="105"/>
                <w:sz w:val="20"/>
              </w:rPr>
              <w:t xml:space="preserve"> </w:t>
            </w:r>
            <w:r>
              <w:rPr>
                <w:w w:val="105"/>
                <w:sz w:val="20"/>
              </w:rPr>
              <w:t>credit</w:t>
            </w:r>
            <w:r>
              <w:rPr>
                <w:spacing w:val="-9"/>
                <w:w w:val="105"/>
                <w:sz w:val="20"/>
              </w:rPr>
              <w:t xml:space="preserve"> </w:t>
            </w:r>
            <w:r>
              <w:rPr>
                <w:w w:val="105"/>
                <w:sz w:val="20"/>
              </w:rPr>
              <w:t>equal</w:t>
            </w:r>
            <w:r>
              <w:rPr>
                <w:spacing w:val="-11"/>
                <w:w w:val="105"/>
                <w:sz w:val="20"/>
              </w:rPr>
              <w:t xml:space="preserve"> </w:t>
            </w:r>
            <w:r>
              <w:rPr>
                <w:w w:val="105"/>
                <w:sz w:val="20"/>
              </w:rPr>
              <w:t>to</w:t>
            </w:r>
            <w:r>
              <w:rPr>
                <w:spacing w:val="-11"/>
                <w:w w:val="105"/>
                <w:sz w:val="20"/>
              </w:rPr>
              <w:t xml:space="preserve"> </w:t>
            </w:r>
            <w:r>
              <w:rPr>
                <w:w w:val="105"/>
                <w:sz w:val="20"/>
              </w:rPr>
              <w:t>X%</w:t>
            </w:r>
            <w:r>
              <w:rPr>
                <w:spacing w:val="-7"/>
                <w:w w:val="105"/>
                <w:sz w:val="20"/>
              </w:rPr>
              <w:t xml:space="preserve"> </w:t>
            </w:r>
            <w:r>
              <w:rPr>
                <w:w w:val="105"/>
                <w:sz w:val="20"/>
              </w:rPr>
              <w:t xml:space="preserve">of the monthly service fees for each hour of downtime exceeding the defined </w:t>
            </w:r>
            <w:r>
              <w:rPr>
                <w:spacing w:val="-2"/>
                <w:w w:val="105"/>
                <w:sz w:val="20"/>
              </w:rPr>
              <w:t>threshold.</w:t>
            </w:r>
          </w:p>
        </w:tc>
      </w:tr>
      <w:tr w:rsidR="006C6329" w14:paraId="340E87EF" w14:textId="77777777">
        <w:trPr>
          <w:trHeight w:val="2481"/>
        </w:trPr>
        <w:tc>
          <w:tcPr>
            <w:tcW w:w="1992" w:type="dxa"/>
          </w:tcPr>
          <w:p w14:paraId="340E87EC" w14:textId="77777777" w:rsidR="006C6329" w:rsidRDefault="005549DE">
            <w:pPr>
              <w:pStyle w:val="TableParagraph"/>
              <w:spacing w:line="244" w:lineRule="auto"/>
              <w:ind w:right="111"/>
              <w:rPr>
                <w:b/>
                <w:sz w:val="20"/>
              </w:rPr>
            </w:pPr>
            <w:r>
              <w:rPr>
                <w:b/>
                <w:spacing w:val="-2"/>
                <w:w w:val="105"/>
                <w:sz w:val="20"/>
              </w:rPr>
              <w:t>SLA</w:t>
            </w:r>
            <w:r>
              <w:rPr>
                <w:b/>
                <w:spacing w:val="-10"/>
                <w:w w:val="105"/>
                <w:sz w:val="20"/>
              </w:rPr>
              <w:t xml:space="preserve"> </w:t>
            </w:r>
            <w:r>
              <w:rPr>
                <w:b/>
                <w:spacing w:val="-2"/>
                <w:w w:val="105"/>
                <w:sz w:val="20"/>
              </w:rPr>
              <w:t>–</w:t>
            </w:r>
            <w:r>
              <w:rPr>
                <w:b/>
                <w:spacing w:val="-10"/>
                <w:w w:val="105"/>
                <w:sz w:val="20"/>
              </w:rPr>
              <w:t xml:space="preserve"> </w:t>
            </w:r>
            <w:r>
              <w:rPr>
                <w:b/>
                <w:spacing w:val="-2"/>
                <w:w w:val="105"/>
                <w:sz w:val="20"/>
              </w:rPr>
              <w:t>Scheduled Maintenance</w:t>
            </w:r>
          </w:p>
        </w:tc>
        <w:tc>
          <w:tcPr>
            <w:tcW w:w="7049" w:type="dxa"/>
          </w:tcPr>
          <w:p w14:paraId="340E87ED" w14:textId="77777777" w:rsidR="006C6329" w:rsidRDefault="005549DE">
            <w:pPr>
              <w:pStyle w:val="TableParagraph"/>
              <w:spacing w:line="247" w:lineRule="auto"/>
              <w:rPr>
                <w:sz w:val="20"/>
              </w:rPr>
            </w:pPr>
            <w:r>
              <w:rPr>
                <w:b/>
                <w:w w:val="105"/>
                <w:sz w:val="20"/>
              </w:rPr>
              <w:t xml:space="preserve">Scheduled Maintenance definition: </w:t>
            </w:r>
            <w:r>
              <w:rPr>
                <w:w w:val="105"/>
                <w:sz w:val="20"/>
              </w:rPr>
              <w:t xml:space="preserve">The period for which the specified services/components with specified technical and service standards are not </w:t>
            </w:r>
            <w:r>
              <w:rPr>
                <w:spacing w:val="-2"/>
                <w:w w:val="105"/>
                <w:sz w:val="20"/>
              </w:rPr>
              <w:t>available</w:t>
            </w:r>
            <w:r>
              <w:rPr>
                <w:spacing w:val="-6"/>
                <w:w w:val="105"/>
                <w:sz w:val="20"/>
              </w:rPr>
              <w:t xml:space="preserve"> </w:t>
            </w:r>
            <w:r>
              <w:rPr>
                <w:spacing w:val="-2"/>
                <w:w w:val="105"/>
                <w:sz w:val="20"/>
              </w:rPr>
              <w:t>due</w:t>
            </w:r>
            <w:r>
              <w:rPr>
                <w:spacing w:val="-12"/>
                <w:w w:val="105"/>
                <w:sz w:val="20"/>
              </w:rPr>
              <w:t xml:space="preserve"> </w:t>
            </w:r>
            <w:r>
              <w:rPr>
                <w:spacing w:val="-2"/>
                <w:w w:val="105"/>
                <w:sz w:val="20"/>
              </w:rPr>
              <w:t>to</w:t>
            </w:r>
            <w:r>
              <w:rPr>
                <w:spacing w:val="-7"/>
                <w:w w:val="105"/>
                <w:sz w:val="20"/>
              </w:rPr>
              <w:t xml:space="preserve"> </w:t>
            </w:r>
            <w:r>
              <w:rPr>
                <w:spacing w:val="-2"/>
                <w:w w:val="105"/>
                <w:sz w:val="20"/>
              </w:rPr>
              <w:t>scheduled</w:t>
            </w:r>
            <w:r>
              <w:rPr>
                <w:spacing w:val="-6"/>
                <w:w w:val="105"/>
                <w:sz w:val="20"/>
              </w:rPr>
              <w:t xml:space="preserve"> </w:t>
            </w:r>
            <w:r>
              <w:rPr>
                <w:spacing w:val="-2"/>
                <w:w w:val="105"/>
                <w:sz w:val="20"/>
              </w:rPr>
              <w:t>maintenance activity.</w:t>
            </w:r>
            <w:r>
              <w:rPr>
                <w:spacing w:val="-6"/>
                <w:w w:val="105"/>
                <w:sz w:val="20"/>
              </w:rPr>
              <w:t xml:space="preserve"> </w:t>
            </w:r>
            <w:r>
              <w:rPr>
                <w:spacing w:val="-2"/>
                <w:w w:val="105"/>
                <w:sz w:val="20"/>
              </w:rPr>
              <w:t>EMR</w:t>
            </w:r>
            <w:r>
              <w:rPr>
                <w:spacing w:val="-9"/>
                <w:w w:val="105"/>
                <w:sz w:val="20"/>
              </w:rPr>
              <w:t xml:space="preserve"> </w:t>
            </w:r>
            <w:r>
              <w:rPr>
                <w:spacing w:val="-2"/>
                <w:w w:val="105"/>
                <w:sz w:val="20"/>
              </w:rPr>
              <w:t>vendor</w:t>
            </w:r>
            <w:r>
              <w:rPr>
                <w:spacing w:val="-7"/>
                <w:w w:val="105"/>
                <w:sz w:val="20"/>
              </w:rPr>
              <w:t xml:space="preserve"> </w:t>
            </w:r>
            <w:r>
              <w:rPr>
                <w:spacing w:val="-2"/>
                <w:w w:val="105"/>
                <w:sz w:val="20"/>
              </w:rPr>
              <w:t>is</w:t>
            </w:r>
            <w:r>
              <w:rPr>
                <w:spacing w:val="-7"/>
                <w:w w:val="105"/>
                <w:sz w:val="20"/>
              </w:rPr>
              <w:t xml:space="preserve"> </w:t>
            </w:r>
            <w:r>
              <w:rPr>
                <w:spacing w:val="-2"/>
                <w:w w:val="105"/>
                <w:sz w:val="20"/>
              </w:rPr>
              <w:t>required</w:t>
            </w:r>
            <w:r>
              <w:rPr>
                <w:spacing w:val="-12"/>
                <w:w w:val="105"/>
                <w:sz w:val="20"/>
              </w:rPr>
              <w:t xml:space="preserve"> </w:t>
            </w:r>
            <w:r>
              <w:rPr>
                <w:spacing w:val="-2"/>
                <w:w w:val="105"/>
                <w:sz w:val="20"/>
              </w:rPr>
              <w:t xml:space="preserve">to take </w:t>
            </w:r>
            <w:r>
              <w:rPr>
                <w:w w:val="105"/>
                <w:sz w:val="20"/>
              </w:rPr>
              <w:t>approval</w:t>
            </w:r>
            <w:r>
              <w:rPr>
                <w:spacing w:val="40"/>
                <w:w w:val="105"/>
                <w:sz w:val="20"/>
              </w:rPr>
              <w:t xml:space="preserve"> </w:t>
            </w:r>
            <w:r>
              <w:rPr>
                <w:w w:val="105"/>
                <w:sz w:val="20"/>
              </w:rPr>
              <w:t>from NCG centre at least three weeks before any such activity.</w:t>
            </w:r>
          </w:p>
          <w:p w14:paraId="340E87EE" w14:textId="77777777" w:rsidR="006C6329" w:rsidRDefault="005549DE">
            <w:pPr>
              <w:pStyle w:val="TableParagraph"/>
              <w:spacing w:before="228" w:line="247" w:lineRule="auto"/>
              <w:ind w:right="399"/>
              <w:jc w:val="both"/>
              <w:rPr>
                <w:sz w:val="20"/>
              </w:rPr>
            </w:pPr>
            <w:r>
              <w:rPr>
                <w:spacing w:val="-2"/>
                <w:w w:val="105"/>
                <w:sz w:val="20"/>
              </w:rPr>
              <w:t>SLA:</w:t>
            </w:r>
            <w:r>
              <w:rPr>
                <w:spacing w:val="-6"/>
                <w:w w:val="105"/>
                <w:sz w:val="20"/>
              </w:rPr>
              <w:t xml:space="preserve"> </w:t>
            </w:r>
            <w:r>
              <w:rPr>
                <w:spacing w:val="-2"/>
                <w:w w:val="105"/>
                <w:sz w:val="20"/>
              </w:rPr>
              <w:t>The scheduled</w:t>
            </w:r>
            <w:r>
              <w:rPr>
                <w:spacing w:val="-8"/>
                <w:w w:val="105"/>
                <w:sz w:val="20"/>
              </w:rPr>
              <w:t xml:space="preserve"> </w:t>
            </w:r>
            <w:r>
              <w:rPr>
                <w:spacing w:val="-2"/>
                <w:w w:val="105"/>
                <w:sz w:val="20"/>
              </w:rPr>
              <w:t>maintenance should</w:t>
            </w:r>
            <w:r>
              <w:rPr>
                <w:spacing w:val="-8"/>
                <w:w w:val="105"/>
                <w:sz w:val="20"/>
              </w:rPr>
              <w:t xml:space="preserve"> </w:t>
            </w:r>
            <w:r>
              <w:rPr>
                <w:spacing w:val="-2"/>
                <w:w w:val="105"/>
                <w:sz w:val="20"/>
              </w:rPr>
              <w:t>be</w:t>
            </w:r>
            <w:r>
              <w:rPr>
                <w:spacing w:val="-8"/>
                <w:w w:val="105"/>
                <w:sz w:val="20"/>
              </w:rPr>
              <w:t xml:space="preserve"> </w:t>
            </w:r>
            <w:r>
              <w:rPr>
                <w:spacing w:val="-2"/>
                <w:w w:val="105"/>
                <w:sz w:val="20"/>
              </w:rPr>
              <w:t>carried out</w:t>
            </w:r>
            <w:r>
              <w:rPr>
                <w:spacing w:val="-7"/>
                <w:w w:val="105"/>
                <w:sz w:val="20"/>
              </w:rPr>
              <w:t xml:space="preserve"> </w:t>
            </w:r>
            <w:r>
              <w:rPr>
                <w:spacing w:val="-2"/>
                <w:w w:val="105"/>
                <w:sz w:val="20"/>
              </w:rPr>
              <w:t xml:space="preserve">during non-peak hours </w:t>
            </w:r>
            <w:r>
              <w:rPr>
                <w:w w:val="105"/>
                <w:sz w:val="20"/>
              </w:rPr>
              <w:t>(like post-midnight)</w:t>
            </w:r>
            <w:r>
              <w:rPr>
                <w:spacing w:val="-2"/>
                <w:w w:val="105"/>
                <w:sz w:val="20"/>
              </w:rPr>
              <w:t xml:space="preserve"> </w:t>
            </w:r>
            <w:r>
              <w:rPr>
                <w:w w:val="105"/>
                <w:sz w:val="20"/>
              </w:rPr>
              <w:t>and should</w:t>
            </w:r>
            <w:r>
              <w:rPr>
                <w:spacing w:val="-5"/>
                <w:w w:val="105"/>
                <w:sz w:val="20"/>
              </w:rPr>
              <w:t xml:space="preserve"> </w:t>
            </w:r>
            <w:r>
              <w:rPr>
                <w:b/>
                <w:w w:val="105"/>
                <w:sz w:val="20"/>
              </w:rPr>
              <w:t>not be for more than</w:t>
            </w:r>
            <w:r>
              <w:rPr>
                <w:b/>
                <w:spacing w:val="-2"/>
                <w:w w:val="105"/>
                <w:sz w:val="20"/>
              </w:rPr>
              <w:t xml:space="preserve"> </w:t>
            </w:r>
            <w:r>
              <w:rPr>
                <w:b/>
                <w:w w:val="105"/>
                <w:sz w:val="20"/>
              </w:rPr>
              <w:t>8 hours</w:t>
            </w:r>
            <w:r>
              <w:rPr>
                <w:w w:val="105"/>
                <w:sz w:val="20"/>
              </w:rPr>
              <w:t xml:space="preserve">. Such planned downtime would be granted of </w:t>
            </w:r>
            <w:r>
              <w:rPr>
                <w:b/>
                <w:w w:val="105"/>
                <w:sz w:val="20"/>
              </w:rPr>
              <w:t>maximum three times a year</w:t>
            </w:r>
            <w:r>
              <w:rPr>
                <w:w w:val="105"/>
                <w:sz w:val="20"/>
              </w:rPr>
              <w:t>.</w:t>
            </w:r>
          </w:p>
        </w:tc>
      </w:tr>
      <w:tr w:rsidR="006C6329" w14:paraId="340E87F2" w14:textId="77777777">
        <w:trPr>
          <w:trHeight w:val="1324"/>
        </w:trPr>
        <w:tc>
          <w:tcPr>
            <w:tcW w:w="1992" w:type="dxa"/>
          </w:tcPr>
          <w:p w14:paraId="340E87F0" w14:textId="77777777" w:rsidR="006C6329" w:rsidRDefault="005549DE">
            <w:pPr>
              <w:pStyle w:val="TableParagraph"/>
              <w:spacing w:before="116"/>
              <w:rPr>
                <w:b/>
                <w:sz w:val="20"/>
              </w:rPr>
            </w:pPr>
            <w:r>
              <w:rPr>
                <w:b/>
                <w:w w:val="105"/>
                <w:sz w:val="20"/>
              </w:rPr>
              <w:t>SLA</w:t>
            </w:r>
            <w:r>
              <w:rPr>
                <w:b/>
                <w:spacing w:val="-10"/>
                <w:w w:val="105"/>
                <w:sz w:val="20"/>
              </w:rPr>
              <w:t xml:space="preserve"> </w:t>
            </w:r>
            <w:r>
              <w:rPr>
                <w:b/>
                <w:spacing w:val="-2"/>
                <w:w w:val="105"/>
                <w:sz w:val="20"/>
              </w:rPr>
              <w:t>Reporting</w:t>
            </w:r>
          </w:p>
        </w:tc>
        <w:tc>
          <w:tcPr>
            <w:tcW w:w="7049" w:type="dxa"/>
          </w:tcPr>
          <w:p w14:paraId="340E87F1" w14:textId="77777777" w:rsidR="006C6329" w:rsidRDefault="005549DE">
            <w:pPr>
              <w:pStyle w:val="TableParagraph"/>
              <w:spacing w:before="116" w:line="249" w:lineRule="auto"/>
              <w:ind w:right="162"/>
              <w:rPr>
                <w:sz w:val="20"/>
              </w:rPr>
            </w:pPr>
            <w:r>
              <w:rPr>
                <w:color w:val="0C0C0C"/>
                <w:w w:val="105"/>
                <w:sz w:val="20"/>
              </w:rPr>
              <w:t>EMR vendor shall prepare and distribute the SLA Performance reports in a mutually</w:t>
            </w:r>
            <w:r>
              <w:rPr>
                <w:color w:val="0C0C0C"/>
                <w:spacing w:val="-12"/>
                <w:w w:val="105"/>
                <w:sz w:val="20"/>
              </w:rPr>
              <w:t xml:space="preserve"> </w:t>
            </w:r>
            <w:r>
              <w:rPr>
                <w:color w:val="0C0C0C"/>
                <w:w w:val="105"/>
                <w:sz w:val="20"/>
              </w:rPr>
              <w:t>agreed</w:t>
            </w:r>
            <w:r>
              <w:rPr>
                <w:color w:val="0C0C0C"/>
                <w:spacing w:val="-12"/>
                <w:w w:val="105"/>
                <w:sz w:val="20"/>
              </w:rPr>
              <w:t xml:space="preserve"> </w:t>
            </w:r>
            <w:r>
              <w:rPr>
                <w:color w:val="0C0C0C"/>
                <w:w w:val="105"/>
                <w:sz w:val="20"/>
              </w:rPr>
              <w:t>format</w:t>
            </w:r>
            <w:r>
              <w:rPr>
                <w:color w:val="0C0C0C"/>
                <w:spacing w:val="-12"/>
                <w:w w:val="105"/>
                <w:sz w:val="20"/>
              </w:rPr>
              <w:t xml:space="preserve"> </w:t>
            </w:r>
            <w:r>
              <w:rPr>
                <w:color w:val="0C0C0C"/>
                <w:w w:val="105"/>
                <w:sz w:val="20"/>
              </w:rPr>
              <w:t>by</w:t>
            </w:r>
            <w:r>
              <w:rPr>
                <w:color w:val="0C0C0C"/>
                <w:spacing w:val="-14"/>
                <w:w w:val="105"/>
                <w:sz w:val="20"/>
              </w:rPr>
              <w:t xml:space="preserve"> </w:t>
            </w:r>
            <w:r>
              <w:rPr>
                <w:color w:val="0C0C0C"/>
                <w:w w:val="105"/>
                <w:sz w:val="20"/>
              </w:rPr>
              <w:t>the</w:t>
            </w:r>
            <w:r>
              <w:rPr>
                <w:color w:val="0C0C0C"/>
                <w:spacing w:val="-12"/>
                <w:w w:val="105"/>
                <w:sz w:val="20"/>
              </w:rPr>
              <w:t xml:space="preserve"> </w:t>
            </w:r>
            <w:r>
              <w:rPr>
                <w:color w:val="0C0C0C"/>
                <w:w w:val="105"/>
                <w:sz w:val="20"/>
              </w:rPr>
              <w:t>5th</w:t>
            </w:r>
            <w:r>
              <w:rPr>
                <w:color w:val="0C0C0C"/>
                <w:spacing w:val="-14"/>
                <w:w w:val="105"/>
                <w:sz w:val="20"/>
              </w:rPr>
              <w:t xml:space="preserve"> </w:t>
            </w:r>
            <w:r>
              <w:rPr>
                <w:color w:val="0C0C0C"/>
                <w:w w:val="105"/>
                <w:sz w:val="20"/>
              </w:rPr>
              <w:t>working</w:t>
            </w:r>
            <w:r>
              <w:rPr>
                <w:color w:val="0C0C0C"/>
                <w:spacing w:val="-12"/>
                <w:w w:val="105"/>
                <w:sz w:val="20"/>
              </w:rPr>
              <w:t xml:space="preserve"> </w:t>
            </w:r>
            <w:r>
              <w:rPr>
                <w:color w:val="0C0C0C"/>
                <w:w w:val="105"/>
                <w:sz w:val="20"/>
              </w:rPr>
              <w:t>day</w:t>
            </w:r>
            <w:r>
              <w:rPr>
                <w:color w:val="0C0C0C"/>
                <w:spacing w:val="-12"/>
                <w:w w:val="105"/>
                <w:sz w:val="20"/>
              </w:rPr>
              <w:t xml:space="preserve"> </w:t>
            </w:r>
            <w:r>
              <w:rPr>
                <w:color w:val="0C0C0C"/>
                <w:w w:val="105"/>
                <w:sz w:val="20"/>
              </w:rPr>
              <w:t>of</w:t>
            </w:r>
            <w:r>
              <w:rPr>
                <w:color w:val="0C0C0C"/>
                <w:spacing w:val="-15"/>
                <w:w w:val="105"/>
                <w:sz w:val="20"/>
              </w:rPr>
              <w:t xml:space="preserve"> </w:t>
            </w:r>
            <w:r>
              <w:rPr>
                <w:color w:val="0C0C0C"/>
                <w:w w:val="105"/>
                <w:sz w:val="20"/>
              </w:rPr>
              <w:t>every</w:t>
            </w:r>
            <w:r>
              <w:rPr>
                <w:color w:val="0C0C0C"/>
                <w:spacing w:val="-12"/>
                <w:w w:val="105"/>
                <w:sz w:val="20"/>
              </w:rPr>
              <w:t xml:space="preserve"> </w:t>
            </w:r>
            <w:r>
              <w:rPr>
                <w:color w:val="0C0C0C"/>
                <w:w w:val="105"/>
                <w:sz w:val="20"/>
              </w:rPr>
              <w:t>month.</w:t>
            </w:r>
            <w:r>
              <w:rPr>
                <w:color w:val="0C0C0C"/>
                <w:spacing w:val="-16"/>
                <w:w w:val="105"/>
                <w:sz w:val="20"/>
              </w:rPr>
              <w:t xml:space="preserve"> </w:t>
            </w:r>
            <w:r>
              <w:rPr>
                <w:color w:val="0C0C0C"/>
                <w:w w:val="105"/>
                <w:sz w:val="20"/>
              </w:rPr>
              <w:t>The</w:t>
            </w:r>
            <w:r>
              <w:rPr>
                <w:color w:val="0C0C0C"/>
                <w:spacing w:val="-11"/>
                <w:w w:val="105"/>
                <w:sz w:val="20"/>
              </w:rPr>
              <w:t xml:space="preserve"> </w:t>
            </w:r>
            <w:r>
              <w:rPr>
                <w:color w:val="0C0C0C"/>
                <w:w w:val="105"/>
                <w:sz w:val="20"/>
              </w:rPr>
              <w:t>reports</w:t>
            </w:r>
            <w:r>
              <w:rPr>
                <w:color w:val="0C0C0C"/>
                <w:spacing w:val="-12"/>
                <w:w w:val="105"/>
                <w:sz w:val="20"/>
              </w:rPr>
              <w:t xml:space="preserve"> </w:t>
            </w:r>
            <w:r>
              <w:rPr>
                <w:color w:val="0C0C0C"/>
                <w:w w:val="105"/>
                <w:sz w:val="20"/>
              </w:rPr>
              <w:t>shall include</w:t>
            </w:r>
            <w:r>
              <w:rPr>
                <w:color w:val="0C0C0C"/>
                <w:spacing w:val="-3"/>
                <w:w w:val="105"/>
                <w:sz w:val="20"/>
              </w:rPr>
              <w:t xml:space="preserve"> </w:t>
            </w:r>
            <w:r>
              <w:rPr>
                <w:color w:val="0C0C0C"/>
                <w:w w:val="105"/>
                <w:sz w:val="20"/>
              </w:rPr>
              <w:t>“actual versus</w:t>
            </w:r>
            <w:r>
              <w:rPr>
                <w:color w:val="0C0C0C"/>
                <w:spacing w:val="-4"/>
                <w:w w:val="105"/>
                <w:sz w:val="20"/>
              </w:rPr>
              <w:t xml:space="preserve"> </w:t>
            </w:r>
            <w:r>
              <w:rPr>
                <w:color w:val="0C0C0C"/>
                <w:w w:val="105"/>
                <w:sz w:val="20"/>
              </w:rPr>
              <w:t>target” Service</w:t>
            </w:r>
            <w:r>
              <w:rPr>
                <w:color w:val="0C0C0C"/>
                <w:spacing w:val="-2"/>
                <w:w w:val="105"/>
                <w:sz w:val="20"/>
              </w:rPr>
              <w:t xml:space="preserve"> </w:t>
            </w:r>
            <w:r>
              <w:rPr>
                <w:color w:val="0C0C0C"/>
                <w:w w:val="105"/>
                <w:sz w:val="20"/>
              </w:rPr>
              <w:t>Level Performance,</w:t>
            </w:r>
            <w:r>
              <w:rPr>
                <w:color w:val="0C0C0C"/>
                <w:spacing w:val="-2"/>
                <w:w w:val="105"/>
                <w:sz w:val="20"/>
              </w:rPr>
              <w:t xml:space="preserve"> </w:t>
            </w:r>
            <w:r>
              <w:rPr>
                <w:color w:val="0C0C0C"/>
                <w:w w:val="105"/>
                <w:sz w:val="20"/>
              </w:rPr>
              <w:t>variance analysis and discussion of appropriate issues on significant events.</w:t>
            </w:r>
          </w:p>
        </w:tc>
      </w:tr>
      <w:tr w:rsidR="006C6329" w14:paraId="340E87F4" w14:textId="77777777">
        <w:trPr>
          <w:trHeight w:val="590"/>
        </w:trPr>
        <w:tc>
          <w:tcPr>
            <w:tcW w:w="9041" w:type="dxa"/>
            <w:gridSpan w:val="2"/>
            <w:shd w:val="clear" w:color="auto" w:fill="D7D7D7"/>
          </w:tcPr>
          <w:p w14:paraId="340E87F3" w14:textId="77777777" w:rsidR="006C6329" w:rsidRDefault="005549DE">
            <w:pPr>
              <w:pStyle w:val="TableParagraph"/>
              <w:rPr>
                <w:b/>
                <w:sz w:val="20"/>
              </w:rPr>
            </w:pPr>
            <w:r>
              <w:rPr>
                <w:b/>
                <w:sz w:val="20"/>
              </w:rPr>
              <w:t>Data</w:t>
            </w:r>
            <w:r>
              <w:rPr>
                <w:b/>
                <w:spacing w:val="-3"/>
                <w:sz w:val="20"/>
              </w:rPr>
              <w:t xml:space="preserve"> </w:t>
            </w:r>
            <w:r>
              <w:rPr>
                <w:b/>
                <w:sz w:val="20"/>
              </w:rPr>
              <w:t>Availability</w:t>
            </w:r>
            <w:r>
              <w:rPr>
                <w:b/>
                <w:spacing w:val="5"/>
                <w:sz w:val="20"/>
              </w:rPr>
              <w:t xml:space="preserve"> </w:t>
            </w:r>
            <w:r>
              <w:rPr>
                <w:b/>
                <w:sz w:val="20"/>
              </w:rPr>
              <w:t>/</w:t>
            </w:r>
            <w:r>
              <w:rPr>
                <w:b/>
                <w:spacing w:val="7"/>
                <w:sz w:val="20"/>
              </w:rPr>
              <w:t xml:space="preserve"> </w:t>
            </w:r>
            <w:r>
              <w:rPr>
                <w:b/>
                <w:sz w:val="20"/>
              </w:rPr>
              <w:t>Storage</w:t>
            </w:r>
            <w:r>
              <w:rPr>
                <w:b/>
                <w:spacing w:val="-2"/>
                <w:sz w:val="20"/>
              </w:rPr>
              <w:t xml:space="preserve"> </w:t>
            </w:r>
            <w:r>
              <w:rPr>
                <w:b/>
                <w:sz w:val="20"/>
              </w:rPr>
              <w:t>/</w:t>
            </w:r>
            <w:r>
              <w:rPr>
                <w:b/>
                <w:spacing w:val="7"/>
                <w:sz w:val="20"/>
              </w:rPr>
              <w:t xml:space="preserve"> </w:t>
            </w:r>
            <w:r>
              <w:rPr>
                <w:b/>
                <w:sz w:val="20"/>
              </w:rPr>
              <w:t>Usage</w:t>
            </w:r>
            <w:r>
              <w:rPr>
                <w:b/>
                <w:spacing w:val="3"/>
                <w:sz w:val="20"/>
              </w:rPr>
              <w:t xml:space="preserve"> </w:t>
            </w:r>
            <w:r>
              <w:rPr>
                <w:b/>
                <w:spacing w:val="-2"/>
                <w:sz w:val="20"/>
              </w:rPr>
              <w:t>Terms</w:t>
            </w:r>
          </w:p>
        </w:tc>
      </w:tr>
      <w:tr w:rsidR="006C6329" w14:paraId="340E87F8" w14:textId="77777777">
        <w:trPr>
          <w:trHeight w:val="1824"/>
        </w:trPr>
        <w:tc>
          <w:tcPr>
            <w:tcW w:w="1992" w:type="dxa"/>
          </w:tcPr>
          <w:p w14:paraId="340E87F5" w14:textId="77777777" w:rsidR="006C6329" w:rsidRDefault="005549DE">
            <w:pPr>
              <w:pStyle w:val="TableParagraph"/>
              <w:rPr>
                <w:b/>
                <w:sz w:val="20"/>
              </w:rPr>
            </w:pPr>
            <w:r>
              <w:rPr>
                <w:b/>
                <w:w w:val="105"/>
                <w:sz w:val="20"/>
              </w:rPr>
              <w:t>Data</w:t>
            </w:r>
            <w:r>
              <w:rPr>
                <w:b/>
                <w:spacing w:val="-12"/>
                <w:w w:val="105"/>
                <w:sz w:val="20"/>
              </w:rPr>
              <w:t xml:space="preserve"> </w:t>
            </w:r>
            <w:r>
              <w:rPr>
                <w:b/>
                <w:spacing w:val="-2"/>
                <w:w w:val="105"/>
                <w:sz w:val="20"/>
              </w:rPr>
              <w:t>Availability</w:t>
            </w:r>
          </w:p>
        </w:tc>
        <w:tc>
          <w:tcPr>
            <w:tcW w:w="7049" w:type="dxa"/>
          </w:tcPr>
          <w:p w14:paraId="340E87F6" w14:textId="77777777" w:rsidR="006C6329" w:rsidRDefault="005549DE">
            <w:pPr>
              <w:pStyle w:val="TableParagraph"/>
              <w:spacing w:before="126" w:line="244" w:lineRule="auto"/>
              <w:rPr>
                <w:sz w:val="20"/>
              </w:rPr>
            </w:pPr>
            <w:r>
              <w:rPr>
                <w:w w:val="105"/>
                <w:sz w:val="20"/>
              </w:rPr>
              <w:t xml:space="preserve">As per </w:t>
            </w:r>
            <w:proofErr w:type="spellStart"/>
            <w:r>
              <w:rPr>
                <w:w w:val="105"/>
                <w:sz w:val="20"/>
              </w:rPr>
              <w:t>MoHFW</w:t>
            </w:r>
            <w:proofErr w:type="spellEnd"/>
            <w:r>
              <w:rPr>
                <w:spacing w:val="-3"/>
                <w:w w:val="105"/>
                <w:sz w:val="20"/>
              </w:rPr>
              <w:t xml:space="preserve"> </w:t>
            </w:r>
            <w:r>
              <w:rPr>
                <w:w w:val="105"/>
                <w:sz w:val="20"/>
              </w:rPr>
              <w:t>guidelines and</w:t>
            </w:r>
            <w:r>
              <w:rPr>
                <w:spacing w:val="-3"/>
                <w:w w:val="105"/>
                <w:sz w:val="20"/>
              </w:rPr>
              <w:t xml:space="preserve"> </w:t>
            </w:r>
            <w:r>
              <w:rPr>
                <w:w w:val="105"/>
                <w:sz w:val="20"/>
              </w:rPr>
              <w:t xml:space="preserve">EHR Standards 2013 (revised in 2016), which are applicable for all Healthcare Providers, such that all electronic records must </w:t>
            </w:r>
            <w:r>
              <w:rPr>
                <w:spacing w:val="-2"/>
                <w:w w:val="105"/>
                <w:sz w:val="20"/>
              </w:rPr>
              <w:t>compulsorily be</w:t>
            </w:r>
            <w:r>
              <w:rPr>
                <w:spacing w:val="-3"/>
                <w:w w:val="105"/>
                <w:sz w:val="20"/>
              </w:rPr>
              <w:t xml:space="preserve"> </w:t>
            </w:r>
            <w:r>
              <w:rPr>
                <w:spacing w:val="-2"/>
                <w:w w:val="105"/>
                <w:sz w:val="20"/>
              </w:rPr>
              <w:t>preserved</w:t>
            </w:r>
            <w:r>
              <w:rPr>
                <w:spacing w:val="-3"/>
                <w:w w:val="105"/>
                <w:sz w:val="20"/>
              </w:rPr>
              <w:t xml:space="preserve"> </w:t>
            </w:r>
            <w:r>
              <w:rPr>
                <w:spacing w:val="-2"/>
                <w:w w:val="105"/>
                <w:sz w:val="20"/>
              </w:rPr>
              <w:t>and</w:t>
            </w:r>
            <w:r>
              <w:rPr>
                <w:spacing w:val="-10"/>
                <w:w w:val="105"/>
                <w:sz w:val="20"/>
              </w:rPr>
              <w:t xml:space="preserve"> </w:t>
            </w:r>
            <w:r>
              <w:rPr>
                <w:spacing w:val="-2"/>
                <w:w w:val="105"/>
                <w:sz w:val="20"/>
              </w:rPr>
              <w:t>never</w:t>
            </w:r>
            <w:r>
              <w:rPr>
                <w:spacing w:val="-4"/>
                <w:w w:val="105"/>
                <w:sz w:val="20"/>
              </w:rPr>
              <w:t xml:space="preserve"> </w:t>
            </w:r>
            <w:r>
              <w:rPr>
                <w:spacing w:val="-2"/>
                <w:w w:val="105"/>
                <w:sz w:val="20"/>
              </w:rPr>
              <w:t>destroyed</w:t>
            </w:r>
            <w:r>
              <w:rPr>
                <w:spacing w:val="-9"/>
                <w:w w:val="105"/>
                <w:sz w:val="20"/>
              </w:rPr>
              <w:t xml:space="preserve"> </w:t>
            </w:r>
            <w:r>
              <w:rPr>
                <w:spacing w:val="-2"/>
                <w:w w:val="105"/>
                <w:sz w:val="20"/>
              </w:rPr>
              <w:t>during the</w:t>
            </w:r>
            <w:r>
              <w:rPr>
                <w:spacing w:val="-9"/>
                <w:w w:val="105"/>
                <w:sz w:val="20"/>
              </w:rPr>
              <w:t xml:space="preserve"> </w:t>
            </w:r>
            <w:r>
              <w:rPr>
                <w:spacing w:val="-2"/>
                <w:w w:val="105"/>
                <w:sz w:val="20"/>
              </w:rPr>
              <w:t>lifetime of</w:t>
            </w:r>
            <w:r>
              <w:rPr>
                <w:spacing w:val="-6"/>
                <w:w w:val="105"/>
                <w:sz w:val="20"/>
              </w:rPr>
              <w:t xml:space="preserve"> </w:t>
            </w:r>
            <w:r>
              <w:rPr>
                <w:spacing w:val="-2"/>
                <w:w w:val="105"/>
                <w:sz w:val="20"/>
              </w:rPr>
              <w:t>the</w:t>
            </w:r>
            <w:r>
              <w:rPr>
                <w:spacing w:val="-9"/>
                <w:w w:val="105"/>
                <w:sz w:val="20"/>
              </w:rPr>
              <w:t xml:space="preserve"> </w:t>
            </w:r>
            <w:r>
              <w:rPr>
                <w:spacing w:val="-2"/>
                <w:w w:val="105"/>
                <w:sz w:val="20"/>
              </w:rPr>
              <w:t>person.</w:t>
            </w:r>
          </w:p>
          <w:p w14:paraId="340E87F7" w14:textId="77777777" w:rsidR="006C6329" w:rsidRDefault="005549DE">
            <w:pPr>
              <w:pStyle w:val="TableParagraph"/>
              <w:spacing w:before="233" w:line="244" w:lineRule="auto"/>
              <w:ind w:right="210"/>
              <w:rPr>
                <w:sz w:val="20"/>
              </w:rPr>
            </w:pPr>
            <w:r>
              <w:rPr>
                <w:spacing w:val="-2"/>
                <w:w w:val="105"/>
                <w:sz w:val="20"/>
              </w:rPr>
              <w:t xml:space="preserve">Source: </w:t>
            </w:r>
            <w:r>
              <w:rPr>
                <w:spacing w:val="-2"/>
                <w:sz w:val="20"/>
              </w:rPr>
              <w:t>(https://main.mohfw.gov.in/sites/default/files/17739294021483341357.pdf)</w:t>
            </w:r>
          </w:p>
        </w:tc>
      </w:tr>
      <w:tr w:rsidR="006C6329" w14:paraId="340E87FC" w14:textId="77777777">
        <w:trPr>
          <w:trHeight w:val="1828"/>
        </w:trPr>
        <w:tc>
          <w:tcPr>
            <w:tcW w:w="1992" w:type="dxa"/>
          </w:tcPr>
          <w:p w14:paraId="340E87F9" w14:textId="77777777" w:rsidR="006C6329" w:rsidRDefault="005549DE">
            <w:pPr>
              <w:pStyle w:val="TableParagraph"/>
              <w:rPr>
                <w:b/>
                <w:sz w:val="20"/>
              </w:rPr>
            </w:pPr>
            <w:r>
              <w:rPr>
                <w:b/>
                <w:w w:val="105"/>
                <w:sz w:val="20"/>
              </w:rPr>
              <w:t>Data</w:t>
            </w:r>
            <w:r>
              <w:rPr>
                <w:b/>
                <w:spacing w:val="-13"/>
                <w:w w:val="105"/>
                <w:sz w:val="20"/>
              </w:rPr>
              <w:t xml:space="preserve"> </w:t>
            </w:r>
            <w:r>
              <w:rPr>
                <w:b/>
                <w:spacing w:val="-2"/>
                <w:w w:val="105"/>
                <w:sz w:val="20"/>
              </w:rPr>
              <w:t>Archival</w:t>
            </w:r>
          </w:p>
        </w:tc>
        <w:tc>
          <w:tcPr>
            <w:tcW w:w="7049" w:type="dxa"/>
          </w:tcPr>
          <w:p w14:paraId="340E87FA" w14:textId="77777777" w:rsidR="006C6329" w:rsidRDefault="005549DE">
            <w:pPr>
              <w:pStyle w:val="TableParagraph"/>
              <w:spacing w:line="249" w:lineRule="auto"/>
              <w:rPr>
                <w:sz w:val="20"/>
              </w:rPr>
            </w:pPr>
            <w:r>
              <w:rPr>
                <w:w w:val="105"/>
                <w:sz w:val="20"/>
              </w:rPr>
              <w:t xml:space="preserve">Health Service Providers are free to decide when to make a record inactive, </w:t>
            </w:r>
            <w:r>
              <w:rPr>
                <w:spacing w:val="-2"/>
                <w:w w:val="105"/>
                <w:sz w:val="20"/>
              </w:rPr>
              <w:t>however,</w:t>
            </w:r>
            <w:r>
              <w:rPr>
                <w:spacing w:val="-4"/>
                <w:w w:val="105"/>
                <w:sz w:val="20"/>
              </w:rPr>
              <w:t xml:space="preserve"> </w:t>
            </w:r>
            <w:r>
              <w:rPr>
                <w:spacing w:val="-2"/>
                <w:w w:val="105"/>
                <w:sz w:val="20"/>
              </w:rPr>
              <w:t>it</w:t>
            </w:r>
            <w:r>
              <w:rPr>
                <w:spacing w:val="-4"/>
                <w:w w:val="105"/>
                <w:sz w:val="20"/>
              </w:rPr>
              <w:t xml:space="preserve"> </w:t>
            </w:r>
            <w:r>
              <w:rPr>
                <w:spacing w:val="-2"/>
                <w:w w:val="105"/>
                <w:sz w:val="20"/>
              </w:rPr>
              <w:t>is</w:t>
            </w:r>
            <w:r>
              <w:rPr>
                <w:spacing w:val="-6"/>
                <w:w w:val="105"/>
                <w:sz w:val="20"/>
              </w:rPr>
              <w:t xml:space="preserve"> </w:t>
            </w:r>
            <w:r>
              <w:rPr>
                <w:spacing w:val="-2"/>
                <w:w w:val="105"/>
                <w:sz w:val="20"/>
              </w:rPr>
              <w:t>preferable</w:t>
            </w:r>
            <w:r>
              <w:rPr>
                <w:spacing w:val="-4"/>
                <w:w w:val="105"/>
                <w:sz w:val="20"/>
              </w:rPr>
              <w:t xml:space="preserve"> </w:t>
            </w:r>
            <w:r>
              <w:rPr>
                <w:spacing w:val="-2"/>
                <w:w w:val="105"/>
                <w:sz w:val="20"/>
              </w:rPr>
              <w:t>to</w:t>
            </w:r>
            <w:r>
              <w:rPr>
                <w:spacing w:val="-12"/>
                <w:w w:val="105"/>
                <w:sz w:val="20"/>
              </w:rPr>
              <w:t xml:space="preserve"> </w:t>
            </w:r>
            <w:r>
              <w:rPr>
                <w:spacing w:val="-2"/>
                <w:w w:val="105"/>
                <w:sz w:val="20"/>
              </w:rPr>
              <w:t>follow</w:t>
            </w:r>
            <w:r>
              <w:rPr>
                <w:spacing w:val="-7"/>
                <w:w w:val="105"/>
                <w:sz w:val="20"/>
              </w:rPr>
              <w:t xml:space="preserve"> </w:t>
            </w:r>
            <w:r>
              <w:rPr>
                <w:spacing w:val="-2"/>
                <w:w w:val="105"/>
                <w:sz w:val="20"/>
              </w:rPr>
              <w:t>the</w:t>
            </w:r>
            <w:r>
              <w:rPr>
                <w:spacing w:val="-4"/>
                <w:w w:val="105"/>
                <w:sz w:val="20"/>
              </w:rPr>
              <w:t xml:space="preserve"> </w:t>
            </w:r>
            <w:r>
              <w:rPr>
                <w:spacing w:val="-2"/>
                <w:w w:val="105"/>
                <w:sz w:val="20"/>
              </w:rPr>
              <w:t>“three (3)</w:t>
            </w:r>
            <w:r>
              <w:rPr>
                <w:spacing w:val="-12"/>
                <w:w w:val="105"/>
                <w:sz w:val="20"/>
              </w:rPr>
              <w:t xml:space="preserve"> </w:t>
            </w:r>
            <w:r>
              <w:rPr>
                <w:spacing w:val="-2"/>
                <w:w w:val="105"/>
                <w:sz w:val="20"/>
              </w:rPr>
              <w:t>year</w:t>
            </w:r>
            <w:r>
              <w:rPr>
                <w:spacing w:val="-6"/>
                <w:w w:val="105"/>
                <w:sz w:val="20"/>
              </w:rPr>
              <w:t xml:space="preserve"> </w:t>
            </w:r>
            <w:r>
              <w:rPr>
                <w:spacing w:val="-2"/>
                <w:w w:val="105"/>
                <w:sz w:val="20"/>
              </w:rPr>
              <w:t>rule”</w:t>
            </w:r>
            <w:r>
              <w:rPr>
                <w:spacing w:val="-12"/>
                <w:w w:val="105"/>
                <w:sz w:val="20"/>
              </w:rPr>
              <w:t xml:space="preserve"> </w:t>
            </w:r>
            <w:r>
              <w:rPr>
                <w:spacing w:val="-2"/>
                <w:w w:val="105"/>
                <w:sz w:val="20"/>
              </w:rPr>
              <w:t>where</w:t>
            </w:r>
            <w:r>
              <w:rPr>
                <w:spacing w:val="-4"/>
                <w:w w:val="105"/>
                <w:sz w:val="20"/>
              </w:rPr>
              <w:t xml:space="preserve"> </w:t>
            </w:r>
            <w:r>
              <w:rPr>
                <w:spacing w:val="-2"/>
                <w:w w:val="105"/>
                <w:sz w:val="20"/>
              </w:rPr>
              <w:t>all</w:t>
            </w:r>
            <w:r>
              <w:rPr>
                <w:spacing w:val="-6"/>
                <w:w w:val="105"/>
                <w:sz w:val="20"/>
              </w:rPr>
              <w:t xml:space="preserve"> </w:t>
            </w:r>
            <w:r>
              <w:rPr>
                <w:spacing w:val="-2"/>
                <w:w w:val="105"/>
                <w:sz w:val="20"/>
              </w:rPr>
              <w:t>records</w:t>
            </w:r>
            <w:r>
              <w:rPr>
                <w:spacing w:val="-6"/>
                <w:w w:val="105"/>
                <w:sz w:val="20"/>
              </w:rPr>
              <w:t xml:space="preserve"> </w:t>
            </w:r>
            <w:r>
              <w:rPr>
                <w:spacing w:val="-2"/>
                <w:w w:val="105"/>
                <w:sz w:val="20"/>
              </w:rPr>
              <w:t>of</w:t>
            </w:r>
            <w:r>
              <w:rPr>
                <w:spacing w:val="-7"/>
                <w:w w:val="105"/>
                <w:sz w:val="20"/>
              </w:rPr>
              <w:t xml:space="preserve"> </w:t>
            </w:r>
            <w:r>
              <w:rPr>
                <w:spacing w:val="-2"/>
                <w:w w:val="105"/>
                <w:sz w:val="20"/>
              </w:rPr>
              <w:t xml:space="preserve">a </w:t>
            </w:r>
            <w:r>
              <w:rPr>
                <w:w w:val="105"/>
                <w:sz w:val="20"/>
              </w:rPr>
              <w:t>deceased are made inactive three (3) years after death.</w:t>
            </w:r>
          </w:p>
          <w:p w14:paraId="340E87FB" w14:textId="77777777" w:rsidR="006C6329" w:rsidRDefault="005549DE">
            <w:pPr>
              <w:pStyle w:val="TableParagraph"/>
              <w:spacing w:before="223" w:line="244" w:lineRule="auto"/>
              <w:ind w:right="210"/>
              <w:rPr>
                <w:sz w:val="20"/>
              </w:rPr>
            </w:pPr>
            <w:r>
              <w:rPr>
                <w:spacing w:val="-2"/>
                <w:w w:val="105"/>
                <w:sz w:val="20"/>
              </w:rPr>
              <w:t xml:space="preserve">Source: </w:t>
            </w:r>
            <w:r>
              <w:rPr>
                <w:spacing w:val="-2"/>
                <w:sz w:val="20"/>
              </w:rPr>
              <w:t>(https://main.mohfw.gov.in/sites/default/files/17739294021483341357.pdf)</w:t>
            </w:r>
          </w:p>
        </w:tc>
      </w:tr>
    </w:tbl>
    <w:p w14:paraId="340E87FD" w14:textId="77777777" w:rsidR="006C6329" w:rsidRDefault="006C6329">
      <w:pPr>
        <w:spacing w:line="244" w:lineRule="auto"/>
        <w:rPr>
          <w:sz w:val="20"/>
        </w:rPr>
        <w:sectPr w:rsidR="006C6329" w:rsidSect="00524AAD">
          <w:pgSz w:w="12240" w:h="15840"/>
          <w:pgMar w:top="940" w:right="960" w:bottom="1100" w:left="1720" w:header="728" w:footer="907" w:gutter="0"/>
          <w:cols w:space="720"/>
        </w:sectPr>
      </w:pPr>
    </w:p>
    <w:p w14:paraId="340E87FE" w14:textId="77777777" w:rsidR="006C6329" w:rsidRDefault="006C6329">
      <w:pPr>
        <w:pStyle w:val="BodyText"/>
        <w:spacing w:before="142"/>
        <w:rPr>
          <w:i/>
        </w:r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2"/>
        <w:gridCol w:w="7049"/>
      </w:tblGrid>
      <w:tr w:rsidR="006C6329" w14:paraId="340E8804" w14:textId="77777777">
        <w:trPr>
          <w:trHeight w:val="1828"/>
        </w:trPr>
        <w:tc>
          <w:tcPr>
            <w:tcW w:w="1992" w:type="dxa"/>
          </w:tcPr>
          <w:p w14:paraId="340E87FF" w14:textId="77777777" w:rsidR="006C6329" w:rsidRDefault="005549DE">
            <w:pPr>
              <w:pStyle w:val="TableParagraph"/>
              <w:rPr>
                <w:b/>
                <w:sz w:val="20"/>
              </w:rPr>
            </w:pPr>
            <w:r>
              <w:rPr>
                <w:b/>
                <w:w w:val="105"/>
                <w:sz w:val="20"/>
              </w:rPr>
              <w:t>Data</w:t>
            </w:r>
            <w:r>
              <w:rPr>
                <w:b/>
                <w:spacing w:val="-13"/>
                <w:w w:val="105"/>
                <w:sz w:val="20"/>
              </w:rPr>
              <w:t xml:space="preserve"> </w:t>
            </w:r>
            <w:r>
              <w:rPr>
                <w:b/>
                <w:spacing w:val="-2"/>
                <w:w w:val="105"/>
                <w:sz w:val="20"/>
              </w:rPr>
              <w:t>Encryption</w:t>
            </w:r>
          </w:p>
        </w:tc>
        <w:tc>
          <w:tcPr>
            <w:tcW w:w="7049" w:type="dxa"/>
          </w:tcPr>
          <w:p w14:paraId="340E8800" w14:textId="77777777" w:rsidR="006C6329" w:rsidRDefault="005549DE">
            <w:pPr>
              <w:pStyle w:val="TableParagraph"/>
              <w:rPr>
                <w:sz w:val="20"/>
              </w:rPr>
            </w:pPr>
            <w:r>
              <w:rPr>
                <w:w w:val="105"/>
                <w:sz w:val="20"/>
              </w:rPr>
              <w:t>Data</w:t>
            </w:r>
            <w:r>
              <w:rPr>
                <w:spacing w:val="-12"/>
                <w:w w:val="105"/>
                <w:sz w:val="20"/>
              </w:rPr>
              <w:t xml:space="preserve"> </w:t>
            </w:r>
            <w:r>
              <w:rPr>
                <w:w w:val="105"/>
                <w:sz w:val="20"/>
              </w:rPr>
              <w:t>to</w:t>
            </w:r>
            <w:r>
              <w:rPr>
                <w:spacing w:val="-12"/>
                <w:w w:val="105"/>
                <w:sz w:val="20"/>
              </w:rPr>
              <w:t xml:space="preserve"> </w:t>
            </w:r>
            <w:r>
              <w:rPr>
                <w:w w:val="105"/>
                <w:sz w:val="20"/>
              </w:rPr>
              <w:t>be</w:t>
            </w:r>
            <w:r>
              <w:rPr>
                <w:spacing w:val="-11"/>
                <w:w w:val="105"/>
                <w:sz w:val="20"/>
              </w:rPr>
              <w:t xml:space="preserve"> </w:t>
            </w:r>
            <w:r>
              <w:rPr>
                <w:w w:val="105"/>
                <w:sz w:val="20"/>
              </w:rPr>
              <w:t>encrypted</w:t>
            </w:r>
            <w:r>
              <w:rPr>
                <w:spacing w:val="-10"/>
                <w:w w:val="105"/>
                <w:sz w:val="20"/>
              </w:rPr>
              <w:t xml:space="preserve"> </w:t>
            </w:r>
            <w:r>
              <w:rPr>
                <w:w w:val="105"/>
                <w:sz w:val="20"/>
              </w:rPr>
              <w:t>as</w:t>
            </w:r>
            <w:r>
              <w:rPr>
                <w:spacing w:val="-12"/>
                <w:w w:val="105"/>
                <w:sz w:val="20"/>
              </w:rPr>
              <w:t xml:space="preserve"> </w:t>
            </w:r>
            <w:r>
              <w:rPr>
                <w:w w:val="105"/>
                <w:sz w:val="20"/>
              </w:rPr>
              <w:t>per</w:t>
            </w:r>
            <w:r>
              <w:rPr>
                <w:spacing w:val="-15"/>
                <w:w w:val="105"/>
                <w:sz w:val="20"/>
              </w:rPr>
              <w:t xml:space="preserve"> </w:t>
            </w:r>
            <w:r>
              <w:rPr>
                <w:w w:val="105"/>
                <w:sz w:val="20"/>
              </w:rPr>
              <w:t>MOHFW</w:t>
            </w:r>
            <w:r>
              <w:rPr>
                <w:spacing w:val="-13"/>
                <w:w w:val="105"/>
                <w:sz w:val="20"/>
              </w:rPr>
              <w:t xml:space="preserve"> </w:t>
            </w:r>
            <w:r>
              <w:rPr>
                <w:spacing w:val="-2"/>
                <w:w w:val="105"/>
                <w:sz w:val="20"/>
              </w:rPr>
              <w:t>guidelines</w:t>
            </w:r>
          </w:p>
          <w:p w14:paraId="340E8801" w14:textId="77777777" w:rsidR="006C6329" w:rsidRDefault="005549DE">
            <w:pPr>
              <w:pStyle w:val="TableParagraph"/>
              <w:numPr>
                <w:ilvl w:val="0"/>
                <w:numId w:val="2"/>
              </w:numPr>
              <w:tabs>
                <w:tab w:val="left" w:pos="310"/>
              </w:tabs>
              <w:spacing w:before="10"/>
              <w:ind w:left="310" w:hanging="205"/>
              <w:rPr>
                <w:sz w:val="20"/>
              </w:rPr>
            </w:pPr>
            <w:r>
              <w:rPr>
                <w:sz w:val="20"/>
              </w:rPr>
              <w:t>Minimum</w:t>
            </w:r>
            <w:r>
              <w:rPr>
                <w:spacing w:val="13"/>
                <w:sz w:val="20"/>
              </w:rPr>
              <w:t xml:space="preserve"> </w:t>
            </w:r>
            <w:r>
              <w:rPr>
                <w:sz w:val="20"/>
              </w:rPr>
              <w:t>256-bits</w:t>
            </w:r>
            <w:r>
              <w:rPr>
                <w:spacing w:val="14"/>
                <w:sz w:val="20"/>
              </w:rPr>
              <w:t xml:space="preserve"> </w:t>
            </w:r>
            <w:r>
              <w:rPr>
                <w:sz w:val="20"/>
              </w:rPr>
              <w:t>key</w:t>
            </w:r>
            <w:r>
              <w:rPr>
                <w:spacing w:val="16"/>
                <w:sz w:val="20"/>
              </w:rPr>
              <w:t xml:space="preserve"> </w:t>
            </w:r>
            <w:r>
              <w:rPr>
                <w:spacing w:val="-2"/>
                <w:sz w:val="20"/>
              </w:rPr>
              <w:t>length</w:t>
            </w:r>
          </w:p>
          <w:p w14:paraId="340E8802" w14:textId="77777777" w:rsidR="006C6329" w:rsidRDefault="005549DE">
            <w:pPr>
              <w:pStyle w:val="TableParagraph"/>
              <w:numPr>
                <w:ilvl w:val="0"/>
                <w:numId w:val="2"/>
              </w:numPr>
              <w:tabs>
                <w:tab w:val="left" w:pos="310"/>
              </w:tabs>
              <w:spacing w:before="6"/>
              <w:ind w:left="310" w:hanging="205"/>
              <w:rPr>
                <w:sz w:val="20"/>
              </w:rPr>
            </w:pPr>
            <w:r>
              <w:rPr>
                <w:w w:val="105"/>
                <w:sz w:val="20"/>
              </w:rPr>
              <w:t>HTTPS,</w:t>
            </w:r>
            <w:r>
              <w:rPr>
                <w:spacing w:val="-12"/>
                <w:w w:val="105"/>
                <w:sz w:val="20"/>
              </w:rPr>
              <w:t xml:space="preserve"> </w:t>
            </w:r>
            <w:r>
              <w:rPr>
                <w:w w:val="105"/>
                <w:sz w:val="20"/>
              </w:rPr>
              <w:t>SSL</w:t>
            </w:r>
            <w:r>
              <w:rPr>
                <w:spacing w:val="-10"/>
                <w:w w:val="105"/>
                <w:sz w:val="20"/>
              </w:rPr>
              <w:t xml:space="preserve"> </w:t>
            </w:r>
            <w:r>
              <w:rPr>
                <w:w w:val="105"/>
                <w:sz w:val="20"/>
              </w:rPr>
              <w:t>v3.0,</w:t>
            </w:r>
            <w:r>
              <w:rPr>
                <w:spacing w:val="-7"/>
                <w:w w:val="105"/>
                <w:sz w:val="20"/>
              </w:rPr>
              <w:t xml:space="preserve"> </w:t>
            </w:r>
            <w:r>
              <w:rPr>
                <w:w w:val="105"/>
                <w:sz w:val="20"/>
              </w:rPr>
              <w:t>and</w:t>
            </w:r>
            <w:r>
              <w:rPr>
                <w:spacing w:val="-14"/>
                <w:w w:val="105"/>
                <w:sz w:val="20"/>
              </w:rPr>
              <w:t xml:space="preserve"> </w:t>
            </w:r>
            <w:r>
              <w:rPr>
                <w:w w:val="105"/>
                <w:sz w:val="20"/>
              </w:rPr>
              <w:t>TLS</w:t>
            </w:r>
            <w:r>
              <w:rPr>
                <w:spacing w:val="-12"/>
                <w:w w:val="105"/>
                <w:sz w:val="20"/>
              </w:rPr>
              <w:t xml:space="preserve"> </w:t>
            </w:r>
            <w:r>
              <w:rPr>
                <w:spacing w:val="-4"/>
                <w:w w:val="105"/>
                <w:sz w:val="20"/>
              </w:rPr>
              <w:t>v1.2</w:t>
            </w:r>
          </w:p>
          <w:p w14:paraId="340E8803" w14:textId="77777777" w:rsidR="006C6329" w:rsidRDefault="005549DE">
            <w:pPr>
              <w:pStyle w:val="TableParagraph"/>
              <w:spacing w:before="236" w:line="244" w:lineRule="auto"/>
              <w:ind w:right="210"/>
              <w:rPr>
                <w:sz w:val="20"/>
              </w:rPr>
            </w:pPr>
            <w:r>
              <w:rPr>
                <w:spacing w:val="-2"/>
                <w:w w:val="105"/>
                <w:sz w:val="20"/>
              </w:rPr>
              <w:t xml:space="preserve">Source: </w:t>
            </w:r>
            <w:r>
              <w:rPr>
                <w:spacing w:val="-2"/>
                <w:sz w:val="20"/>
              </w:rPr>
              <w:t>(https://main.mohfw.gov.in/sites/default/files/17739294021483341357.pdf)</w:t>
            </w:r>
          </w:p>
        </w:tc>
      </w:tr>
      <w:tr w:rsidR="006C6329" w14:paraId="340E8808" w14:textId="77777777">
        <w:trPr>
          <w:trHeight w:val="1343"/>
        </w:trPr>
        <w:tc>
          <w:tcPr>
            <w:tcW w:w="1992" w:type="dxa"/>
          </w:tcPr>
          <w:p w14:paraId="340E8805" w14:textId="77777777" w:rsidR="006C6329" w:rsidRDefault="005549DE">
            <w:pPr>
              <w:pStyle w:val="TableParagraph"/>
              <w:rPr>
                <w:b/>
                <w:sz w:val="20"/>
              </w:rPr>
            </w:pPr>
            <w:r>
              <w:rPr>
                <w:b/>
                <w:w w:val="105"/>
                <w:sz w:val="20"/>
              </w:rPr>
              <w:t>Data</w:t>
            </w:r>
            <w:r>
              <w:rPr>
                <w:b/>
                <w:spacing w:val="-13"/>
                <w:w w:val="105"/>
                <w:sz w:val="20"/>
              </w:rPr>
              <w:t xml:space="preserve"> </w:t>
            </w:r>
            <w:r>
              <w:rPr>
                <w:b/>
                <w:spacing w:val="-2"/>
                <w:w w:val="105"/>
                <w:sz w:val="20"/>
              </w:rPr>
              <w:t>Usage</w:t>
            </w:r>
          </w:p>
        </w:tc>
        <w:tc>
          <w:tcPr>
            <w:tcW w:w="7049" w:type="dxa"/>
          </w:tcPr>
          <w:p w14:paraId="340E8806" w14:textId="77777777" w:rsidR="006C6329" w:rsidRDefault="005549DE">
            <w:pPr>
              <w:pStyle w:val="TableParagraph"/>
              <w:rPr>
                <w:sz w:val="20"/>
              </w:rPr>
            </w:pPr>
            <w:r>
              <w:rPr>
                <w:spacing w:val="-2"/>
                <w:w w:val="105"/>
                <w:sz w:val="20"/>
              </w:rPr>
              <w:t>Patient</w:t>
            </w:r>
            <w:r>
              <w:rPr>
                <w:spacing w:val="-4"/>
                <w:w w:val="105"/>
                <w:sz w:val="20"/>
              </w:rPr>
              <w:t xml:space="preserve"> </w:t>
            </w:r>
            <w:r>
              <w:rPr>
                <w:spacing w:val="-2"/>
                <w:w w:val="105"/>
                <w:sz w:val="20"/>
              </w:rPr>
              <w:t>data</w:t>
            </w:r>
            <w:r>
              <w:rPr>
                <w:spacing w:val="-6"/>
                <w:w w:val="105"/>
                <w:sz w:val="20"/>
              </w:rPr>
              <w:t xml:space="preserve"> </w:t>
            </w:r>
            <w:r>
              <w:rPr>
                <w:spacing w:val="-2"/>
                <w:w w:val="105"/>
                <w:sz w:val="20"/>
              </w:rPr>
              <w:t>can</w:t>
            </w:r>
            <w:r>
              <w:rPr>
                <w:spacing w:val="-6"/>
                <w:w w:val="105"/>
                <w:sz w:val="20"/>
              </w:rPr>
              <w:t xml:space="preserve"> </w:t>
            </w:r>
            <w:r>
              <w:rPr>
                <w:spacing w:val="-2"/>
                <w:w w:val="105"/>
                <w:sz w:val="20"/>
              </w:rPr>
              <w:t>solely</w:t>
            </w:r>
            <w:r>
              <w:rPr>
                <w:spacing w:val="-5"/>
                <w:w w:val="105"/>
                <w:sz w:val="20"/>
              </w:rPr>
              <w:t xml:space="preserve"> </w:t>
            </w:r>
            <w:r>
              <w:rPr>
                <w:spacing w:val="-2"/>
                <w:w w:val="105"/>
                <w:sz w:val="20"/>
              </w:rPr>
              <w:t>be</w:t>
            </w:r>
            <w:r>
              <w:rPr>
                <w:spacing w:val="-6"/>
                <w:w w:val="105"/>
                <w:sz w:val="20"/>
              </w:rPr>
              <w:t xml:space="preserve"> </w:t>
            </w:r>
            <w:r>
              <w:rPr>
                <w:spacing w:val="-2"/>
                <w:w w:val="105"/>
                <w:sz w:val="20"/>
              </w:rPr>
              <w:t>used</w:t>
            </w:r>
            <w:r>
              <w:rPr>
                <w:spacing w:val="-6"/>
                <w:w w:val="105"/>
                <w:sz w:val="20"/>
              </w:rPr>
              <w:t xml:space="preserve"> </w:t>
            </w:r>
            <w:r>
              <w:rPr>
                <w:spacing w:val="-2"/>
                <w:w w:val="105"/>
                <w:sz w:val="20"/>
              </w:rPr>
              <w:t>for</w:t>
            </w:r>
            <w:r>
              <w:rPr>
                <w:spacing w:val="-7"/>
                <w:w w:val="105"/>
                <w:sz w:val="20"/>
              </w:rPr>
              <w:t xml:space="preserve"> </w:t>
            </w:r>
            <w:r>
              <w:rPr>
                <w:spacing w:val="-2"/>
                <w:w w:val="105"/>
                <w:sz w:val="20"/>
              </w:rPr>
              <w:t>patient</w:t>
            </w:r>
            <w:r>
              <w:rPr>
                <w:spacing w:val="-5"/>
                <w:w w:val="105"/>
                <w:sz w:val="20"/>
              </w:rPr>
              <w:t xml:space="preserve"> </w:t>
            </w:r>
            <w:r>
              <w:rPr>
                <w:spacing w:val="-4"/>
                <w:w w:val="105"/>
                <w:sz w:val="20"/>
              </w:rPr>
              <w:t>care.</w:t>
            </w:r>
          </w:p>
          <w:p w14:paraId="340E8807" w14:textId="77777777" w:rsidR="006C6329" w:rsidRDefault="005549DE">
            <w:pPr>
              <w:pStyle w:val="TableParagraph"/>
              <w:spacing w:before="6" w:line="249" w:lineRule="auto"/>
              <w:rPr>
                <w:sz w:val="20"/>
              </w:rPr>
            </w:pPr>
            <w:proofErr w:type="spellStart"/>
            <w:r>
              <w:rPr>
                <w:spacing w:val="-2"/>
                <w:w w:val="105"/>
                <w:sz w:val="20"/>
              </w:rPr>
              <w:t>Anonymised</w:t>
            </w:r>
            <w:proofErr w:type="spellEnd"/>
            <w:r>
              <w:rPr>
                <w:spacing w:val="-10"/>
                <w:w w:val="105"/>
                <w:sz w:val="20"/>
              </w:rPr>
              <w:t xml:space="preserve"> </w:t>
            </w:r>
            <w:r>
              <w:rPr>
                <w:spacing w:val="-2"/>
                <w:w w:val="105"/>
                <w:sz w:val="20"/>
              </w:rPr>
              <w:t>or</w:t>
            </w:r>
            <w:r>
              <w:rPr>
                <w:spacing w:val="-7"/>
                <w:w w:val="105"/>
                <w:sz w:val="20"/>
              </w:rPr>
              <w:t xml:space="preserve"> </w:t>
            </w:r>
            <w:r>
              <w:rPr>
                <w:spacing w:val="-2"/>
                <w:w w:val="105"/>
                <w:sz w:val="20"/>
              </w:rPr>
              <w:t>de-identified</w:t>
            </w:r>
            <w:r>
              <w:rPr>
                <w:spacing w:val="-4"/>
                <w:w w:val="105"/>
                <w:sz w:val="20"/>
              </w:rPr>
              <w:t xml:space="preserve"> </w:t>
            </w:r>
            <w:r>
              <w:rPr>
                <w:spacing w:val="-2"/>
                <w:w w:val="105"/>
                <w:sz w:val="20"/>
              </w:rPr>
              <w:t>data</w:t>
            </w:r>
            <w:r>
              <w:rPr>
                <w:spacing w:val="-4"/>
                <w:w w:val="105"/>
                <w:sz w:val="20"/>
              </w:rPr>
              <w:t xml:space="preserve"> </w:t>
            </w:r>
            <w:r>
              <w:rPr>
                <w:spacing w:val="-2"/>
                <w:w w:val="105"/>
                <w:sz w:val="20"/>
              </w:rPr>
              <w:t>in an</w:t>
            </w:r>
            <w:r>
              <w:rPr>
                <w:spacing w:val="-6"/>
                <w:w w:val="105"/>
                <w:sz w:val="20"/>
              </w:rPr>
              <w:t xml:space="preserve"> </w:t>
            </w:r>
            <w:r>
              <w:rPr>
                <w:spacing w:val="-2"/>
                <w:w w:val="105"/>
                <w:sz w:val="20"/>
              </w:rPr>
              <w:t>aggregated</w:t>
            </w:r>
            <w:r>
              <w:rPr>
                <w:spacing w:val="-3"/>
                <w:w w:val="105"/>
                <w:sz w:val="20"/>
              </w:rPr>
              <w:t xml:space="preserve"> </w:t>
            </w:r>
            <w:r>
              <w:rPr>
                <w:spacing w:val="-2"/>
                <w:w w:val="105"/>
                <w:sz w:val="20"/>
              </w:rPr>
              <w:t>form</w:t>
            </w:r>
            <w:r>
              <w:rPr>
                <w:spacing w:val="-11"/>
                <w:w w:val="105"/>
                <w:sz w:val="20"/>
              </w:rPr>
              <w:t xml:space="preserve"> </w:t>
            </w:r>
            <w:r>
              <w:rPr>
                <w:spacing w:val="-2"/>
                <w:w w:val="105"/>
                <w:sz w:val="20"/>
              </w:rPr>
              <w:t>can</w:t>
            </w:r>
            <w:r>
              <w:rPr>
                <w:spacing w:val="-6"/>
                <w:w w:val="105"/>
                <w:sz w:val="20"/>
              </w:rPr>
              <w:t xml:space="preserve"> </w:t>
            </w:r>
            <w:r>
              <w:rPr>
                <w:spacing w:val="-2"/>
                <w:w w:val="105"/>
                <w:sz w:val="20"/>
              </w:rPr>
              <w:t>be</w:t>
            </w:r>
            <w:r>
              <w:rPr>
                <w:spacing w:val="-4"/>
                <w:w w:val="105"/>
                <w:sz w:val="20"/>
              </w:rPr>
              <w:t xml:space="preserve"> </w:t>
            </w:r>
            <w:r>
              <w:rPr>
                <w:spacing w:val="-2"/>
                <w:w w:val="105"/>
                <w:sz w:val="20"/>
              </w:rPr>
              <w:t>used</w:t>
            </w:r>
            <w:r>
              <w:rPr>
                <w:spacing w:val="-10"/>
                <w:w w:val="105"/>
                <w:sz w:val="20"/>
              </w:rPr>
              <w:t xml:space="preserve"> </w:t>
            </w:r>
            <w:r w:rsidRPr="000B470C">
              <w:rPr>
                <w:spacing w:val="-2"/>
                <w:w w:val="105"/>
                <w:sz w:val="20"/>
              </w:rPr>
              <w:t>with</w:t>
            </w:r>
            <w:r w:rsidRPr="000B470C">
              <w:rPr>
                <w:spacing w:val="-10"/>
                <w:w w:val="105"/>
                <w:sz w:val="20"/>
              </w:rPr>
              <w:t xml:space="preserve"> </w:t>
            </w:r>
            <w:r w:rsidRPr="000B470C">
              <w:rPr>
                <w:spacing w:val="-2"/>
                <w:w w:val="105"/>
                <w:sz w:val="20"/>
              </w:rPr>
              <w:t xml:space="preserve">NCG’s </w:t>
            </w:r>
            <w:r w:rsidRPr="000B470C">
              <w:rPr>
                <w:w w:val="105"/>
                <w:sz w:val="20"/>
              </w:rPr>
              <w:t>permission for clinical research, academic research, statistical analysis, p</w:t>
            </w:r>
            <w:r>
              <w:rPr>
                <w:w w:val="105"/>
                <w:sz w:val="20"/>
              </w:rPr>
              <w:t>olicy formulation, and the development and promotion of diagnostic solutions.</w:t>
            </w:r>
          </w:p>
        </w:tc>
      </w:tr>
      <w:tr w:rsidR="006C6329" w14:paraId="340E880C" w14:textId="77777777">
        <w:trPr>
          <w:trHeight w:val="2837"/>
        </w:trPr>
        <w:tc>
          <w:tcPr>
            <w:tcW w:w="1992" w:type="dxa"/>
          </w:tcPr>
          <w:p w14:paraId="340E8809" w14:textId="77777777" w:rsidR="006C6329" w:rsidRDefault="005549DE">
            <w:pPr>
              <w:pStyle w:val="TableParagraph"/>
              <w:rPr>
                <w:b/>
                <w:sz w:val="20"/>
              </w:rPr>
            </w:pPr>
            <w:r>
              <w:rPr>
                <w:b/>
                <w:w w:val="105"/>
                <w:sz w:val="20"/>
              </w:rPr>
              <w:t>Data</w:t>
            </w:r>
            <w:r>
              <w:rPr>
                <w:b/>
                <w:spacing w:val="-13"/>
                <w:w w:val="105"/>
                <w:sz w:val="20"/>
              </w:rPr>
              <w:t xml:space="preserve"> </w:t>
            </w:r>
            <w:r>
              <w:rPr>
                <w:b/>
                <w:spacing w:val="-2"/>
                <w:w w:val="105"/>
                <w:sz w:val="20"/>
              </w:rPr>
              <w:t>Privacy</w:t>
            </w:r>
          </w:p>
        </w:tc>
        <w:tc>
          <w:tcPr>
            <w:tcW w:w="7049" w:type="dxa"/>
          </w:tcPr>
          <w:p w14:paraId="340E880A" w14:textId="76CB40F0" w:rsidR="006C6329" w:rsidRDefault="005549DE">
            <w:pPr>
              <w:pStyle w:val="TableParagraph"/>
              <w:spacing w:line="247" w:lineRule="auto"/>
              <w:ind w:right="39"/>
              <w:rPr>
                <w:sz w:val="20"/>
              </w:rPr>
            </w:pPr>
            <w:r>
              <w:rPr>
                <w:w w:val="105"/>
                <w:sz w:val="20"/>
              </w:rPr>
              <w:t xml:space="preserve">To maintain </w:t>
            </w:r>
            <w:r w:rsidR="00377EA1">
              <w:rPr>
                <w:w w:val="105"/>
                <w:sz w:val="20"/>
              </w:rPr>
              <w:t>privacy</w:t>
            </w:r>
            <w:r>
              <w:rPr>
                <w:w w:val="105"/>
                <w:sz w:val="20"/>
              </w:rPr>
              <w:t xml:space="preserve"> and unauthorized disclosure or use of regulated data </w:t>
            </w:r>
            <w:r>
              <w:rPr>
                <w:spacing w:val="-2"/>
                <w:w w:val="105"/>
                <w:sz w:val="20"/>
              </w:rPr>
              <w:t>such as protected person information</w:t>
            </w:r>
            <w:r>
              <w:rPr>
                <w:spacing w:val="-6"/>
                <w:w w:val="105"/>
                <w:sz w:val="20"/>
              </w:rPr>
              <w:t xml:space="preserve"> </w:t>
            </w:r>
            <w:r>
              <w:rPr>
                <w:spacing w:val="-2"/>
                <w:w w:val="105"/>
                <w:sz w:val="20"/>
              </w:rPr>
              <w:t>or</w:t>
            </w:r>
            <w:r>
              <w:rPr>
                <w:spacing w:val="-3"/>
                <w:w w:val="105"/>
                <w:sz w:val="20"/>
              </w:rPr>
              <w:t xml:space="preserve"> </w:t>
            </w:r>
            <w:r>
              <w:rPr>
                <w:spacing w:val="-2"/>
                <w:w w:val="105"/>
                <w:sz w:val="20"/>
              </w:rPr>
              <w:t xml:space="preserve">Personally Identifiable Information (PII), </w:t>
            </w:r>
            <w:r>
              <w:rPr>
                <w:w w:val="105"/>
                <w:sz w:val="20"/>
              </w:rPr>
              <w:t>which is any information someone could use to identify someone or infer their identity.</w:t>
            </w:r>
            <w:r>
              <w:rPr>
                <w:spacing w:val="-13"/>
                <w:w w:val="105"/>
                <w:sz w:val="20"/>
              </w:rPr>
              <w:t xml:space="preserve"> </w:t>
            </w:r>
            <w:r>
              <w:rPr>
                <w:w w:val="105"/>
                <w:sz w:val="20"/>
              </w:rPr>
              <w:t>The</w:t>
            </w:r>
            <w:r>
              <w:rPr>
                <w:spacing w:val="-14"/>
                <w:w w:val="105"/>
                <w:sz w:val="20"/>
              </w:rPr>
              <w:t xml:space="preserve"> </w:t>
            </w:r>
            <w:r>
              <w:rPr>
                <w:w w:val="105"/>
                <w:sz w:val="20"/>
              </w:rPr>
              <w:t>EMR</w:t>
            </w:r>
            <w:r>
              <w:rPr>
                <w:spacing w:val="-13"/>
                <w:w w:val="105"/>
                <w:sz w:val="20"/>
              </w:rPr>
              <w:t xml:space="preserve"> </w:t>
            </w:r>
            <w:r>
              <w:rPr>
                <w:w w:val="105"/>
                <w:sz w:val="20"/>
              </w:rPr>
              <w:t>vendor</w:t>
            </w:r>
            <w:r>
              <w:rPr>
                <w:spacing w:val="-12"/>
                <w:w w:val="105"/>
                <w:sz w:val="20"/>
              </w:rPr>
              <w:t xml:space="preserve"> </w:t>
            </w:r>
            <w:r>
              <w:rPr>
                <w:w w:val="105"/>
                <w:sz w:val="20"/>
              </w:rPr>
              <w:t>shall</w:t>
            </w:r>
            <w:r>
              <w:rPr>
                <w:spacing w:val="-12"/>
                <w:w w:val="105"/>
                <w:sz w:val="20"/>
              </w:rPr>
              <w:t xml:space="preserve"> </w:t>
            </w:r>
            <w:r>
              <w:rPr>
                <w:w w:val="105"/>
                <w:sz w:val="20"/>
              </w:rPr>
              <w:t>be</w:t>
            </w:r>
            <w:r>
              <w:rPr>
                <w:spacing w:val="-10"/>
                <w:w w:val="105"/>
                <w:sz w:val="20"/>
              </w:rPr>
              <w:t xml:space="preserve"> </w:t>
            </w:r>
            <w:r>
              <w:rPr>
                <w:w w:val="105"/>
                <w:sz w:val="20"/>
              </w:rPr>
              <w:t>responsible</w:t>
            </w:r>
            <w:r>
              <w:rPr>
                <w:spacing w:val="-10"/>
                <w:w w:val="105"/>
                <w:sz w:val="20"/>
              </w:rPr>
              <w:t xml:space="preserve"> </w:t>
            </w:r>
            <w:r>
              <w:rPr>
                <w:w w:val="105"/>
                <w:sz w:val="20"/>
              </w:rPr>
              <w:t>to</w:t>
            </w:r>
            <w:r>
              <w:rPr>
                <w:spacing w:val="-16"/>
                <w:w w:val="105"/>
                <w:sz w:val="20"/>
              </w:rPr>
              <w:t xml:space="preserve"> </w:t>
            </w:r>
            <w:r>
              <w:rPr>
                <w:w w:val="105"/>
                <w:sz w:val="20"/>
              </w:rPr>
              <w:t>maintain</w:t>
            </w:r>
            <w:r>
              <w:rPr>
                <w:spacing w:val="-14"/>
                <w:w w:val="105"/>
                <w:sz w:val="20"/>
              </w:rPr>
              <w:t xml:space="preserve"> </w:t>
            </w:r>
            <w:r>
              <w:rPr>
                <w:w w:val="105"/>
                <w:sz w:val="20"/>
              </w:rPr>
              <w:t>data</w:t>
            </w:r>
            <w:r>
              <w:rPr>
                <w:spacing w:val="-10"/>
                <w:w w:val="105"/>
                <w:sz w:val="20"/>
              </w:rPr>
              <w:t xml:space="preserve"> </w:t>
            </w:r>
            <w:r>
              <w:rPr>
                <w:w w:val="105"/>
                <w:sz w:val="20"/>
              </w:rPr>
              <w:t>privacy</w:t>
            </w:r>
            <w:r>
              <w:rPr>
                <w:spacing w:val="-14"/>
                <w:w w:val="105"/>
                <w:sz w:val="20"/>
              </w:rPr>
              <w:t xml:space="preserve"> </w:t>
            </w:r>
            <w:r>
              <w:rPr>
                <w:w w:val="105"/>
                <w:sz w:val="20"/>
              </w:rPr>
              <w:t>as</w:t>
            </w:r>
            <w:r>
              <w:rPr>
                <w:spacing w:val="-11"/>
                <w:w w:val="105"/>
                <w:sz w:val="20"/>
              </w:rPr>
              <w:t xml:space="preserve"> </w:t>
            </w:r>
            <w:r>
              <w:rPr>
                <w:w w:val="105"/>
                <w:sz w:val="20"/>
              </w:rPr>
              <w:t>per</w:t>
            </w:r>
            <w:r>
              <w:rPr>
                <w:spacing w:val="-16"/>
                <w:w w:val="105"/>
                <w:sz w:val="20"/>
              </w:rPr>
              <w:t xml:space="preserve"> </w:t>
            </w:r>
            <w:r>
              <w:rPr>
                <w:w w:val="105"/>
                <w:sz w:val="20"/>
              </w:rPr>
              <w:t>the (EHR)</w:t>
            </w:r>
            <w:r>
              <w:rPr>
                <w:spacing w:val="-6"/>
                <w:w w:val="105"/>
                <w:sz w:val="20"/>
              </w:rPr>
              <w:t xml:space="preserve"> </w:t>
            </w:r>
            <w:r>
              <w:rPr>
                <w:w w:val="105"/>
                <w:sz w:val="20"/>
              </w:rPr>
              <w:t>STANDARDS</w:t>
            </w:r>
            <w:r>
              <w:rPr>
                <w:spacing w:val="-3"/>
                <w:w w:val="105"/>
                <w:sz w:val="20"/>
              </w:rPr>
              <w:t xml:space="preserve"> </w:t>
            </w:r>
            <w:r>
              <w:rPr>
                <w:w w:val="105"/>
                <w:sz w:val="20"/>
              </w:rPr>
              <w:t>FOR INDIA guideline by</w:t>
            </w:r>
            <w:r>
              <w:rPr>
                <w:spacing w:val="-4"/>
                <w:w w:val="105"/>
                <w:sz w:val="20"/>
              </w:rPr>
              <w:t xml:space="preserve"> </w:t>
            </w:r>
            <w:r>
              <w:rPr>
                <w:w w:val="105"/>
                <w:sz w:val="20"/>
              </w:rPr>
              <w:t>Ministry of</w:t>
            </w:r>
            <w:r>
              <w:rPr>
                <w:spacing w:val="-2"/>
                <w:w w:val="105"/>
                <w:sz w:val="20"/>
              </w:rPr>
              <w:t xml:space="preserve"> </w:t>
            </w:r>
            <w:r>
              <w:rPr>
                <w:w w:val="105"/>
                <w:sz w:val="20"/>
              </w:rPr>
              <w:t>Health &amp; Family Welfare. Data privacy to be maintained as per policy ISO/TS 14441:2013 Health Informatics – Security &amp; Privacy Requirements</w:t>
            </w:r>
          </w:p>
          <w:p w14:paraId="340E880B" w14:textId="77777777" w:rsidR="006C6329" w:rsidRDefault="005549DE">
            <w:pPr>
              <w:pStyle w:val="TableParagraph"/>
              <w:spacing w:before="232" w:line="249" w:lineRule="auto"/>
              <w:ind w:right="210"/>
              <w:rPr>
                <w:sz w:val="20"/>
              </w:rPr>
            </w:pPr>
            <w:r>
              <w:rPr>
                <w:spacing w:val="-2"/>
                <w:w w:val="105"/>
                <w:sz w:val="20"/>
              </w:rPr>
              <w:t xml:space="preserve">Source: </w:t>
            </w:r>
            <w:r>
              <w:rPr>
                <w:spacing w:val="-2"/>
                <w:sz w:val="20"/>
              </w:rPr>
              <w:t>(https://main.mohfw.gov.in/sites/default/files/17739294021483341357.pdf)</w:t>
            </w:r>
          </w:p>
        </w:tc>
      </w:tr>
      <w:tr w:rsidR="006C6329" w14:paraId="340E880E" w14:textId="77777777">
        <w:trPr>
          <w:trHeight w:val="590"/>
        </w:trPr>
        <w:tc>
          <w:tcPr>
            <w:tcW w:w="9041" w:type="dxa"/>
            <w:gridSpan w:val="2"/>
          </w:tcPr>
          <w:p w14:paraId="340E880D" w14:textId="77777777" w:rsidR="006C6329" w:rsidRDefault="006C6329">
            <w:pPr>
              <w:pStyle w:val="TableParagraph"/>
              <w:spacing w:before="0"/>
              <w:ind w:left="0"/>
              <w:rPr>
                <w:rFonts w:ascii="Times New Roman"/>
                <w:sz w:val="20"/>
              </w:rPr>
            </w:pPr>
          </w:p>
        </w:tc>
      </w:tr>
      <w:tr w:rsidR="006C6329" w14:paraId="340E8810" w14:textId="77777777">
        <w:trPr>
          <w:trHeight w:val="609"/>
        </w:trPr>
        <w:tc>
          <w:tcPr>
            <w:tcW w:w="9041" w:type="dxa"/>
            <w:gridSpan w:val="2"/>
            <w:shd w:val="clear" w:color="auto" w:fill="D7D7D7"/>
          </w:tcPr>
          <w:p w14:paraId="340E880F" w14:textId="77777777" w:rsidR="006C6329" w:rsidRDefault="005549DE">
            <w:pPr>
              <w:pStyle w:val="TableParagraph"/>
              <w:rPr>
                <w:b/>
                <w:sz w:val="20"/>
              </w:rPr>
            </w:pPr>
            <w:r>
              <w:rPr>
                <w:b/>
                <w:spacing w:val="-2"/>
                <w:w w:val="105"/>
                <w:sz w:val="20"/>
              </w:rPr>
              <w:t>Termination</w:t>
            </w:r>
            <w:r>
              <w:rPr>
                <w:b/>
                <w:spacing w:val="-3"/>
                <w:w w:val="105"/>
                <w:sz w:val="20"/>
              </w:rPr>
              <w:t xml:space="preserve"> </w:t>
            </w:r>
            <w:r>
              <w:rPr>
                <w:b/>
                <w:spacing w:val="-4"/>
                <w:w w:val="105"/>
                <w:sz w:val="20"/>
              </w:rPr>
              <w:t>Terms</w:t>
            </w:r>
          </w:p>
        </w:tc>
      </w:tr>
      <w:tr w:rsidR="006C6329" w14:paraId="340E8814" w14:textId="77777777">
        <w:trPr>
          <w:trHeight w:val="1435"/>
        </w:trPr>
        <w:tc>
          <w:tcPr>
            <w:tcW w:w="1992" w:type="dxa"/>
          </w:tcPr>
          <w:p w14:paraId="340E8811" w14:textId="77777777" w:rsidR="006C6329" w:rsidRDefault="005549DE">
            <w:pPr>
              <w:pStyle w:val="TableParagraph"/>
              <w:spacing w:before="116"/>
              <w:rPr>
                <w:b/>
                <w:sz w:val="20"/>
              </w:rPr>
            </w:pPr>
            <w:r>
              <w:rPr>
                <w:b/>
                <w:spacing w:val="-2"/>
                <w:w w:val="105"/>
                <w:sz w:val="20"/>
              </w:rPr>
              <w:t>Termination</w:t>
            </w:r>
            <w:r>
              <w:rPr>
                <w:b/>
                <w:spacing w:val="2"/>
                <w:w w:val="105"/>
                <w:sz w:val="20"/>
              </w:rPr>
              <w:t xml:space="preserve"> </w:t>
            </w:r>
            <w:r>
              <w:rPr>
                <w:b/>
                <w:spacing w:val="-4"/>
                <w:w w:val="105"/>
                <w:sz w:val="20"/>
              </w:rPr>
              <w:t>Term</w:t>
            </w:r>
          </w:p>
        </w:tc>
        <w:tc>
          <w:tcPr>
            <w:tcW w:w="7049" w:type="dxa"/>
          </w:tcPr>
          <w:p w14:paraId="340E8812" w14:textId="77777777" w:rsidR="006C6329" w:rsidRPr="008F51A8" w:rsidRDefault="005549DE">
            <w:pPr>
              <w:pStyle w:val="TableParagraph"/>
              <w:spacing w:line="244" w:lineRule="auto"/>
              <w:rPr>
                <w:sz w:val="20"/>
              </w:rPr>
            </w:pPr>
            <w:r w:rsidRPr="008F51A8">
              <w:rPr>
                <w:w w:val="105"/>
                <w:sz w:val="20"/>
              </w:rPr>
              <w:t>NCG</w:t>
            </w:r>
            <w:r w:rsidRPr="008F51A8">
              <w:rPr>
                <w:spacing w:val="-13"/>
                <w:w w:val="105"/>
                <w:sz w:val="20"/>
              </w:rPr>
              <w:t xml:space="preserve"> </w:t>
            </w:r>
            <w:r w:rsidRPr="008F51A8">
              <w:rPr>
                <w:w w:val="105"/>
                <w:sz w:val="20"/>
              </w:rPr>
              <w:t>centre</w:t>
            </w:r>
            <w:r w:rsidRPr="008F51A8">
              <w:rPr>
                <w:spacing w:val="-12"/>
                <w:w w:val="105"/>
                <w:sz w:val="20"/>
              </w:rPr>
              <w:t xml:space="preserve"> </w:t>
            </w:r>
            <w:r w:rsidRPr="008F51A8">
              <w:rPr>
                <w:w w:val="105"/>
                <w:sz w:val="20"/>
              </w:rPr>
              <w:t>reserves</w:t>
            </w:r>
            <w:r w:rsidRPr="008F51A8">
              <w:rPr>
                <w:spacing w:val="-14"/>
                <w:w w:val="105"/>
                <w:sz w:val="20"/>
              </w:rPr>
              <w:t xml:space="preserve"> </w:t>
            </w:r>
            <w:r w:rsidRPr="008F51A8">
              <w:rPr>
                <w:w w:val="105"/>
                <w:sz w:val="20"/>
              </w:rPr>
              <w:t>the</w:t>
            </w:r>
            <w:r w:rsidRPr="008F51A8">
              <w:rPr>
                <w:spacing w:val="-14"/>
                <w:w w:val="105"/>
                <w:sz w:val="20"/>
              </w:rPr>
              <w:t xml:space="preserve"> </w:t>
            </w:r>
            <w:r w:rsidRPr="008F51A8">
              <w:rPr>
                <w:w w:val="105"/>
                <w:sz w:val="20"/>
              </w:rPr>
              <w:t>right</w:t>
            </w:r>
            <w:r w:rsidRPr="008F51A8">
              <w:rPr>
                <w:spacing w:val="-13"/>
                <w:w w:val="105"/>
                <w:sz w:val="20"/>
              </w:rPr>
              <w:t xml:space="preserve"> </w:t>
            </w:r>
            <w:r w:rsidRPr="008F51A8">
              <w:rPr>
                <w:w w:val="105"/>
                <w:sz w:val="20"/>
              </w:rPr>
              <w:t>to</w:t>
            </w:r>
            <w:r w:rsidRPr="008F51A8">
              <w:rPr>
                <w:spacing w:val="-16"/>
                <w:w w:val="105"/>
                <w:sz w:val="20"/>
              </w:rPr>
              <w:t xml:space="preserve"> </w:t>
            </w:r>
            <w:r w:rsidRPr="008F51A8">
              <w:rPr>
                <w:w w:val="105"/>
                <w:sz w:val="20"/>
              </w:rPr>
              <w:t>withdraw/</w:t>
            </w:r>
            <w:r w:rsidRPr="008F51A8">
              <w:rPr>
                <w:spacing w:val="-12"/>
                <w:w w:val="105"/>
                <w:sz w:val="20"/>
              </w:rPr>
              <w:t xml:space="preserve"> </w:t>
            </w:r>
            <w:r w:rsidRPr="008F51A8">
              <w:rPr>
                <w:w w:val="105"/>
                <w:sz w:val="20"/>
              </w:rPr>
              <w:t>terminate</w:t>
            </w:r>
            <w:r w:rsidRPr="008F51A8">
              <w:rPr>
                <w:spacing w:val="-13"/>
                <w:w w:val="105"/>
                <w:sz w:val="20"/>
              </w:rPr>
              <w:t xml:space="preserve"> </w:t>
            </w:r>
            <w:r w:rsidRPr="008F51A8">
              <w:rPr>
                <w:w w:val="105"/>
                <w:sz w:val="20"/>
              </w:rPr>
              <w:t>the</w:t>
            </w:r>
            <w:r w:rsidRPr="008F51A8">
              <w:rPr>
                <w:spacing w:val="-18"/>
                <w:w w:val="105"/>
                <w:sz w:val="20"/>
              </w:rPr>
              <w:t xml:space="preserve"> </w:t>
            </w:r>
            <w:r w:rsidRPr="008F51A8">
              <w:rPr>
                <w:w w:val="105"/>
                <w:sz w:val="20"/>
              </w:rPr>
              <w:t>contract</w:t>
            </w:r>
            <w:r w:rsidRPr="008F51A8">
              <w:rPr>
                <w:spacing w:val="-12"/>
                <w:w w:val="105"/>
                <w:sz w:val="20"/>
              </w:rPr>
              <w:t xml:space="preserve"> </w:t>
            </w:r>
            <w:r w:rsidRPr="008F51A8">
              <w:rPr>
                <w:w w:val="105"/>
                <w:sz w:val="20"/>
              </w:rPr>
              <w:t>with</w:t>
            </w:r>
            <w:r w:rsidRPr="008F51A8">
              <w:rPr>
                <w:spacing w:val="-15"/>
                <w:w w:val="105"/>
                <w:sz w:val="20"/>
              </w:rPr>
              <w:t xml:space="preserve"> </w:t>
            </w:r>
            <w:r w:rsidRPr="008F51A8">
              <w:rPr>
                <w:w w:val="105"/>
                <w:sz w:val="20"/>
              </w:rPr>
              <w:t>EMR vendor in any of the breaches of contract terms.</w:t>
            </w:r>
          </w:p>
          <w:p w14:paraId="340E8813" w14:textId="77777777" w:rsidR="006C6329" w:rsidRPr="008F51A8" w:rsidRDefault="005549DE">
            <w:pPr>
              <w:pStyle w:val="TableParagraph"/>
              <w:spacing w:before="117" w:line="244" w:lineRule="auto"/>
              <w:ind w:right="168"/>
              <w:rPr>
                <w:sz w:val="20"/>
              </w:rPr>
            </w:pPr>
            <w:r w:rsidRPr="008F51A8">
              <w:rPr>
                <w:w w:val="105"/>
                <w:sz w:val="20"/>
              </w:rPr>
              <w:t>NCG</w:t>
            </w:r>
            <w:r w:rsidRPr="008F51A8">
              <w:rPr>
                <w:spacing w:val="-13"/>
                <w:w w:val="105"/>
                <w:sz w:val="20"/>
              </w:rPr>
              <w:t xml:space="preserve"> </w:t>
            </w:r>
            <w:r w:rsidRPr="008F51A8">
              <w:rPr>
                <w:w w:val="105"/>
                <w:sz w:val="20"/>
              </w:rPr>
              <w:t>centre</w:t>
            </w:r>
            <w:r w:rsidRPr="008F51A8">
              <w:rPr>
                <w:spacing w:val="-12"/>
                <w:w w:val="105"/>
                <w:sz w:val="20"/>
              </w:rPr>
              <w:t xml:space="preserve"> </w:t>
            </w:r>
            <w:r w:rsidRPr="008F51A8">
              <w:rPr>
                <w:w w:val="105"/>
                <w:sz w:val="20"/>
              </w:rPr>
              <w:t>can</w:t>
            </w:r>
            <w:r w:rsidRPr="008F51A8">
              <w:rPr>
                <w:spacing w:val="-11"/>
                <w:w w:val="105"/>
                <w:sz w:val="20"/>
              </w:rPr>
              <w:t xml:space="preserve"> </w:t>
            </w:r>
            <w:r w:rsidRPr="008F51A8">
              <w:rPr>
                <w:w w:val="105"/>
                <w:sz w:val="20"/>
              </w:rPr>
              <w:t>terminate</w:t>
            </w:r>
            <w:r w:rsidRPr="008F51A8">
              <w:rPr>
                <w:spacing w:val="-14"/>
                <w:w w:val="105"/>
                <w:sz w:val="20"/>
              </w:rPr>
              <w:t xml:space="preserve"> </w:t>
            </w:r>
            <w:r w:rsidRPr="008F51A8">
              <w:rPr>
                <w:w w:val="105"/>
                <w:sz w:val="20"/>
              </w:rPr>
              <w:t>the</w:t>
            </w:r>
            <w:r w:rsidRPr="008F51A8">
              <w:rPr>
                <w:spacing w:val="-12"/>
                <w:w w:val="105"/>
                <w:sz w:val="20"/>
              </w:rPr>
              <w:t xml:space="preserve"> </w:t>
            </w:r>
            <w:r w:rsidRPr="008F51A8">
              <w:rPr>
                <w:w w:val="105"/>
                <w:sz w:val="20"/>
              </w:rPr>
              <w:t>contract</w:t>
            </w:r>
            <w:r w:rsidRPr="008F51A8">
              <w:rPr>
                <w:spacing w:val="-12"/>
                <w:w w:val="105"/>
                <w:sz w:val="20"/>
              </w:rPr>
              <w:t xml:space="preserve"> </w:t>
            </w:r>
            <w:r w:rsidRPr="008F51A8">
              <w:rPr>
                <w:w w:val="105"/>
                <w:sz w:val="20"/>
              </w:rPr>
              <w:t>by</w:t>
            </w:r>
            <w:r w:rsidRPr="008F51A8">
              <w:rPr>
                <w:spacing w:val="-12"/>
                <w:w w:val="105"/>
                <w:sz w:val="20"/>
              </w:rPr>
              <w:t xml:space="preserve"> </w:t>
            </w:r>
            <w:r w:rsidRPr="008F51A8">
              <w:rPr>
                <w:w w:val="105"/>
                <w:sz w:val="20"/>
              </w:rPr>
              <w:t>giving</w:t>
            </w:r>
            <w:r w:rsidRPr="008F51A8">
              <w:rPr>
                <w:spacing w:val="-12"/>
                <w:w w:val="105"/>
                <w:sz w:val="20"/>
              </w:rPr>
              <w:t xml:space="preserve"> </w:t>
            </w:r>
            <w:r w:rsidRPr="008F51A8">
              <w:rPr>
                <w:w w:val="105"/>
                <w:sz w:val="20"/>
              </w:rPr>
              <w:t>a</w:t>
            </w:r>
            <w:r w:rsidRPr="008F51A8">
              <w:rPr>
                <w:spacing w:val="-14"/>
                <w:w w:val="105"/>
                <w:sz w:val="20"/>
              </w:rPr>
              <w:t xml:space="preserve"> </w:t>
            </w:r>
            <w:r w:rsidRPr="008F51A8">
              <w:rPr>
                <w:w w:val="105"/>
                <w:sz w:val="20"/>
              </w:rPr>
              <w:t>3-month</w:t>
            </w:r>
            <w:r w:rsidRPr="008F51A8">
              <w:rPr>
                <w:spacing w:val="-12"/>
                <w:w w:val="105"/>
                <w:sz w:val="20"/>
              </w:rPr>
              <w:t xml:space="preserve"> </w:t>
            </w:r>
            <w:r w:rsidRPr="008F51A8">
              <w:rPr>
                <w:w w:val="105"/>
                <w:sz w:val="20"/>
              </w:rPr>
              <w:t>notice</w:t>
            </w:r>
            <w:r w:rsidRPr="008F51A8">
              <w:rPr>
                <w:spacing w:val="-13"/>
                <w:w w:val="105"/>
                <w:sz w:val="20"/>
              </w:rPr>
              <w:t xml:space="preserve"> </w:t>
            </w:r>
            <w:r w:rsidRPr="008F51A8">
              <w:rPr>
                <w:w w:val="105"/>
                <w:sz w:val="20"/>
              </w:rPr>
              <w:t>to</w:t>
            </w:r>
            <w:r w:rsidRPr="008F51A8">
              <w:rPr>
                <w:spacing w:val="-15"/>
                <w:w w:val="105"/>
                <w:sz w:val="20"/>
              </w:rPr>
              <w:t xml:space="preserve"> </w:t>
            </w:r>
            <w:r w:rsidRPr="008F51A8">
              <w:rPr>
                <w:w w:val="105"/>
                <w:sz w:val="20"/>
              </w:rPr>
              <w:t xml:space="preserve">EMR </w:t>
            </w:r>
            <w:r w:rsidRPr="008F51A8">
              <w:rPr>
                <w:spacing w:val="-2"/>
                <w:w w:val="105"/>
                <w:sz w:val="20"/>
              </w:rPr>
              <w:t>vendor.</w:t>
            </w:r>
          </w:p>
        </w:tc>
      </w:tr>
      <w:tr w:rsidR="006C6329" w14:paraId="340E8818" w14:textId="77777777">
        <w:trPr>
          <w:trHeight w:val="2083"/>
        </w:trPr>
        <w:tc>
          <w:tcPr>
            <w:tcW w:w="1992" w:type="dxa"/>
          </w:tcPr>
          <w:p w14:paraId="340E8815" w14:textId="77777777" w:rsidR="006C6329" w:rsidRDefault="005549DE">
            <w:pPr>
              <w:pStyle w:val="TableParagraph"/>
              <w:spacing w:before="126" w:line="247" w:lineRule="auto"/>
              <w:ind w:right="786"/>
              <w:jc w:val="both"/>
              <w:rPr>
                <w:b/>
                <w:sz w:val="20"/>
              </w:rPr>
            </w:pPr>
            <w:r>
              <w:rPr>
                <w:b/>
                <w:spacing w:val="-2"/>
                <w:w w:val="105"/>
                <w:sz w:val="20"/>
              </w:rPr>
              <w:t>EMR</w:t>
            </w:r>
            <w:r>
              <w:rPr>
                <w:b/>
                <w:spacing w:val="-10"/>
                <w:w w:val="105"/>
                <w:sz w:val="20"/>
              </w:rPr>
              <w:t xml:space="preserve"> </w:t>
            </w:r>
            <w:r>
              <w:rPr>
                <w:b/>
                <w:spacing w:val="-2"/>
                <w:w w:val="105"/>
                <w:sz w:val="20"/>
              </w:rPr>
              <w:t>Vendor Termination Obligations</w:t>
            </w:r>
          </w:p>
        </w:tc>
        <w:tc>
          <w:tcPr>
            <w:tcW w:w="7049" w:type="dxa"/>
          </w:tcPr>
          <w:p w14:paraId="3949AEF4" w14:textId="08590988" w:rsidR="004136FD" w:rsidRPr="008F51A8" w:rsidRDefault="004136FD">
            <w:pPr>
              <w:pStyle w:val="TableParagraph"/>
              <w:spacing w:before="225" w:line="247" w:lineRule="auto"/>
              <w:ind w:right="39"/>
              <w:rPr>
                <w:w w:val="105"/>
                <w:sz w:val="20"/>
              </w:rPr>
            </w:pPr>
            <w:r w:rsidRPr="008F51A8">
              <w:rPr>
                <w:w w:val="105"/>
                <w:sz w:val="20"/>
              </w:rPr>
              <w:t>EMR/HMIS Vendor termination obligations refer to the legal and contractual responsibilities that EMR/HMIS Vendor must adhere to when ending a business relationship with</w:t>
            </w:r>
            <w:r w:rsidR="00642659" w:rsidRPr="008F51A8">
              <w:rPr>
                <w:w w:val="105"/>
                <w:sz w:val="20"/>
              </w:rPr>
              <w:t xml:space="preserve"> NCG centre</w:t>
            </w:r>
            <w:r w:rsidRPr="008F51A8">
              <w:rPr>
                <w:w w:val="105"/>
                <w:sz w:val="20"/>
              </w:rPr>
              <w:t xml:space="preserve">. </w:t>
            </w:r>
          </w:p>
          <w:p w14:paraId="3A596903" w14:textId="77777777" w:rsidR="006C6329" w:rsidRPr="008F51A8" w:rsidRDefault="004136FD">
            <w:pPr>
              <w:pStyle w:val="TableParagraph"/>
              <w:spacing w:before="225" w:line="247" w:lineRule="auto"/>
              <w:ind w:right="39"/>
              <w:rPr>
                <w:w w:val="105"/>
                <w:sz w:val="20"/>
              </w:rPr>
            </w:pPr>
            <w:r w:rsidRPr="008F51A8">
              <w:rPr>
                <w:w w:val="105"/>
                <w:sz w:val="20"/>
              </w:rPr>
              <w:t xml:space="preserve">The EMR/HMIS Vendor must ensure that all patient and hospital data stored in the EMR/HMIS system is made available for secure and accurate transfer to the new system selected by </w:t>
            </w:r>
            <w:r w:rsidR="005D1565" w:rsidRPr="008F51A8">
              <w:rPr>
                <w:w w:val="105"/>
                <w:sz w:val="20"/>
              </w:rPr>
              <w:t xml:space="preserve">NCG centre </w:t>
            </w:r>
            <w:r w:rsidR="005549DE" w:rsidRPr="008F51A8">
              <w:rPr>
                <w:w w:val="105"/>
                <w:sz w:val="20"/>
              </w:rPr>
              <w:t xml:space="preserve">as </w:t>
            </w:r>
            <w:r w:rsidR="00E43E66" w:rsidRPr="008F51A8">
              <w:rPr>
                <w:w w:val="105"/>
                <w:sz w:val="20"/>
              </w:rPr>
              <w:t>follows</w:t>
            </w:r>
          </w:p>
          <w:p w14:paraId="679BA852" w14:textId="6DF8FE92" w:rsidR="00962F46" w:rsidRPr="008F51A8" w:rsidRDefault="00962F46" w:rsidP="007003F6">
            <w:pPr>
              <w:pStyle w:val="TableParagraph"/>
              <w:numPr>
                <w:ilvl w:val="0"/>
                <w:numId w:val="5"/>
              </w:numPr>
              <w:spacing w:before="225" w:line="247" w:lineRule="auto"/>
              <w:ind w:right="39"/>
              <w:rPr>
                <w:sz w:val="20"/>
              </w:rPr>
            </w:pPr>
            <w:r w:rsidRPr="008F51A8">
              <w:rPr>
                <w:w w:val="105"/>
                <w:sz w:val="20"/>
              </w:rPr>
              <w:t xml:space="preserve">NCG centre </w:t>
            </w:r>
            <w:r w:rsidRPr="008F51A8">
              <w:rPr>
                <w:sz w:val="20"/>
              </w:rPr>
              <w:t>will continue to have exclusive ownership of ALL patient and hospital data collected and stored in EMR/HMIS system.</w:t>
            </w:r>
          </w:p>
          <w:p w14:paraId="32C825B2" w14:textId="378EDB21" w:rsidR="00962F46" w:rsidRPr="008F51A8" w:rsidRDefault="00962F46" w:rsidP="007003F6">
            <w:pPr>
              <w:pStyle w:val="TableParagraph"/>
              <w:numPr>
                <w:ilvl w:val="0"/>
                <w:numId w:val="5"/>
              </w:numPr>
              <w:spacing w:before="225" w:line="247" w:lineRule="auto"/>
              <w:ind w:right="39"/>
              <w:rPr>
                <w:sz w:val="20"/>
              </w:rPr>
            </w:pPr>
            <w:r w:rsidRPr="008F51A8">
              <w:rPr>
                <w:sz w:val="20"/>
              </w:rPr>
              <w:t xml:space="preserve">EMR/HMIS Vendor </w:t>
            </w:r>
            <w:proofErr w:type="gramStart"/>
            <w:r w:rsidRPr="008F51A8">
              <w:rPr>
                <w:sz w:val="20"/>
              </w:rPr>
              <w:t>has to</w:t>
            </w:r>
            <w:proofErr w:type="gramEnd"/>
            <w:r w:rsidRPr="008F51A8">
              <w:rPr>
                <w:sz w:val="20"/>
              </w:rPr>
              <w:t xml:space="preserve"> transfer all patient and hospital data including but not limited to complete patient EMR records, billing information, and any other data related to</w:t>
            </w:r>
            <w:r w:rsidRPr="008F51A8">
              <w:rPr>
                <w:w w:val="105"/>
                <w:sz w:val="20"/>
              </w:rPr>
              <w:t xml:space="preserve"> NCG centre</w:t>
            </w:r>
            <w:r w:rsidRPr="008F51A8">
              <w:rPr>
                <w:sz w:val="20"/>
              </w:rPr>
              <w:t>.</w:t>
            </w:r>
          </w:p>
          <w:p w14:paraId="435AE05A" w14:textId="2D612653" w:rsidR="00962F46" w:rsidRPr="008F51A8" w:rsidRDefault="00962F46" w:rsidP="007003F6">
            <w:pPr>
              <w:pStyle w:val="TableParagraph"/>
              <w:numPr>
                <w:ilvl w:val="0"/>
                <w:numId w:val="5"/>
              </w:numPr>
              <w:spacing w:before="225" w:line="247" w:lineRule="auto"/>
              <w:ind w:right="39"/>
              <w:rPr>
                <w:sz w:val="20"/>
              </w:rPr>
            </w:pPr>
            <w:r w:rsidRPr="008F51A8">
              <w:rPr>
                <w:sz w:val="20"/>
              </w:rPr>
              <w:t>EMR/HMIS Vendor should provide a detailed list of all data elements that will be transferred, including data types, formats, and any associated metadata.</w:t>
            </w:r>
          </w:p>
          <w:p w14:paraId="105DA980" w14:textId="58B79B67" w:rsidR="00962F46" w:rsidRPr="008F51A8" w:rsidRDefault="00962F46" w:rsidP="007003F6">
            <w:pPr>
              <w:pStyle w:val="TableParagraph"/>
              <w:numPr>
                <w:ilvl w:val="0"/>
                <w:numId w:val="5"/>
              </w:numPr>
              <w:spacing w:before="225" w:line="247" w:lineRule="auto"/>
              <w:ind w:right="39"/>
              <w:rPr>
                <w:sz w:val="20"/>
              </w:rPr>
            </w:pPr>
            <w:r w:rsidRPr="008F51A8">
              <w:rPr>
                <w:sz w:val="20"/>
              </w:rPr>
              <w:lastRenderedPageBreak/>
              <w:t>EMR/HMIS Vendor should provide the data as per the defined format and is obligated to ensure that the data is accurate, complete, non-redundant and free from any errors or defects.</w:t>
            </w:r>
          </w:p>
          <w:p w14:paraId="743C4DF1" w14:textId="79E484A1" w:rsidR="00962F46" w:rsidRPr="008F51A8" w:rsidRDefault="00962F46" w:rsidP="007003F6">
            <w:pPr>
              <w:pStyle w:val="TableParagraph"/>
              <w:numPr>
                <w:ilvl w:val="0"/>
                <w:numId w:val="5"/>
              </w:numPr>
              <w:spacing w:before="225" w:line="247" w:lineRule="auto"/>
              <w:ind w:right="39"/>
              <w:rPr>
                <w:sz w:val="20"/>
              </w:rPr>
            </w:pPr>
            <w:r w:rsidRPr="008F51A8">
              <w:rPr>
                <w:sz w:val="20"/>
              </w:rPr>
              <w:t>EMR/HMIS Vendor should provide documentation and training on how to access and use the transferred data, including any necessary passwords, encryption keys, or other security measures.</w:t>
            </w:r>
          </w:p>
          <w:p w14:paraId="48870A77" w14:textId="21109546" w:rsidR="00962F46" w:rsidRPr="008F51A8" w:rsidRDefault="00962F46" w:rsidP="007003F6">
            <w:pPr>
              <w:pStyle w:val="TableParagraph"/>
              <w:numPr>
                <w:ilvl w:val="0"/>
                <w:numId w:val="5"/>
              </w:numPr>
              <w:spacing w:before="225" w:line="247" w:lineRule="auto"/>
              <w:ind w:right="39"/>
              <w:rPr>
                <w:sz w:val="20"/>
              </w:rPr>
            </w:pPr>
            <w:r w:rsidRPr="008F51A8">
              <w:rPr>
                <w:sz w:val="20"/>
              </w:rPr>
              <w:t>EMR/HMIS Vendor should work closely with the new vendor to ensure a smooth transition of the data and to address any issues that may arise during the handover process.</w:t>
            </w:r>
          </w:p>
          <w:p w14:paraId="7FA95111" w14:textId="6E23CDD3" w:rsidR="00962F46" w:rsidRPr="008F51A8" w:rsidRDefault="00962F46" w:rsidP="007003F6">
            <w:pPr>
              <w:pStyle w:val="TableParagraph"/>
              <w:numPr>
                <w:ilvl w:val="0"/>
                <w:numId w:val="5"/>
              </w:numPr>
              <w:spacing w:before="225" w:line="247" w:lineRule="auto"/>
              <w:ind w:right="39"/>
              <w:rPr>
                <w:sz w:val="20"/>
              </w:rPr>
            </w:pPr>
            <w:r w:rsidRPr="008F51A8">
              <w:rPr>
                <w:sz w:val="20"/>
              </w:rPr>
              <w:t>EMR/HMIS Vendor should support new EMR/HMIS vendor in the pre-load data verification and post-load verification.</w:t>
            </w:r>
          </w:p>
          <w:p w14:paraId="24DBF4B3" w14:textId="03F6F315" w:rsidR="00825E41" w:rsidRPr="008F51A8" w:rsidRDefault="00825E41" w:rsidP="00825E41">
            <w:pPr>
              <w:pStyle w:val="TableParagraph"/>
              <w:numPr>
                <w:ilvl w:val="0"/>
                <w:numId w:val="5"/>
              </w:numPr>
              <w:spacing w:before="225" w:line="247" w:lineRule="auto"/>
              <w:ind w:right="39"/>
              <w:rPr>
                <w:sz w:val="20"/>
              </w:rPr>
            </w:pPr>
            <w:r w:rsidRPr="008F51A8">
              <w:rPr>
                <w:sz w:val="20"/>
              </w:rPr>
              <w:t xml:space="preserve">EMR/HMIS Vendor, upon request from </w:t>
            </w:r>
            <w:r w:rsidR="00D567A4" w:rsidRPr="008F51A8">
              <w:rPr>
                <w:sz w:val="20"/>
              </w:rPr>
              <w:t>NCG centre</w:t>
            </w:r>
            <w:r w:rsidRPr="008F51A8">
              <w:rPr>
                <w:sz w:val="20"/>
              </w:rPr>
              <w:t xml:space="preserve">, delete all patient and hospital data once the data transfer is successfully completed. </w:t>
            </w:r>
          </w:p>
          <w:p w14:paraId="340E8817" w14:textId="42EF03FD" w:rsidR="00962F46" w:rsidRPr="008F51A8" w:rsidRDefault="00825E41" w:rsidP="00825E41">
            <w:pPr>
              <w:pStyle w:val="TableParagraph"/>
              <w:numPr>
                <w:ilvl w:val="0"/>
                <w:numId w:val="5"/>
              </w:numPr>
              <w:spacing w:before="225" w:line="247" w:lineRule="auto"/>
              <w:ind w:right="39"/>
              <w:rPr>
                <w:sz w:val="20"/>
              </w:rPr>
            </w:pPr>
            <w:r w:rsidRPr="008F51A8">
              <w:rPr>
                <w:sz w:val="20"/>
              </w:rPr>
              <w:t>EMR/H</w:t>
            </w:r>
            <w:r w:rsidR="00347427" w:rsidRPr="008F51A8">
              <w:rPr>
                <w:sz w:val="20"/>
              </w:rPr>
              <w:t>M</w:t>
            </w:r>
            <w:r w:rsidRPr="008F51A8">
              <w:rPr>
                <w:sz w:val="20"/>
              </w:rPr>
              <w:t xml:space="preserve">IS Vendor will bear the cost of making the patient and hospital data available to </w:t>
            </w:r>
            <w:r w:rsidR="00260FD4" w:rsidRPr="008F51A8">
              <w:rPr>
                <w:sz w:val="20"/>
              </w:rPr>
              <w:t>NCG centre</w:t>
            </w:r>
            <w:r w:rsidRPr="008F51A8">
              <w:rPr>
                <w:sz w:val="20"/>
              </w:rPr>
              <w:t xml:space="preserve">. For any additional support needed, EMR/HMIS vendor and </w:t>
            </w:r>
            <w:r w:rsidR="005227DF" w:rsidRPr="008F51A8">
              <w:rPr>
                <w:sz w:val="20"/>
              </w:rPr>
              <w:t>NCG centre</w:t>
            </w:r>
            <w:r w:rsidRPr="008F51A8">
              <w:rPr>
                <w:sz w:val="20"/>
              </w:rPr>
              <w:t xml:space="preserve"> will mutually determine the costs of such support.</w:t>
            </w:r>
          </w:p>
        </w:tc>
      </w:tr>
    </w:tbl>
    <w:p w14:paraId="340E8819" w14:textId="77777777" w:rsidR="006C6329" w:rsidRDefault="006C6329">
      <w:pPr>
        <w:pStyle w:val="BodyText"/>
        <w:rPr>
          <w:i/>
        </w:rPr>
      </w:pPr>
    </w:p>
    <w:p w14:paraId="340E881A" w14:textId="77777777" w:rsidR="006C6329" w:rsidRDefault="006C6329">
      <w:pPr>
        <w:pStyle w:val="BodyText"/>
        <w:spacing w:before="1"/>
        <w:rPr>
          <w:i/>
        </w:rPr>
      </w:pPr>
    </w:p>
    <w:p w14:paraId="340E881B" w14:textId="77777777" w:rsidR="006C6329" w:rsidRDefault="005549DE">
      <w:pPr>
        <w:pStyle w:val="Heading2"/>
      </w:pPr>
      <w:bookmarkStart w:id="3" w:name="Table_13-1:_Downtime_Penalty"/>
      <w:bookmarkEnd w:id="3"/>
      <w:r>
        <w:rPr>
          <w:spacing w:val="-2"/>
          <w:w w:val="105"/>
        </w:rPr>
        <w:t>Table</w:t>
      </w:r>
      <w:r>
        <w:rPr>
          <w:spacing w:val="-15"/>
          <w:w w:val="105"/>
        </w:rPr>
        <w:t xml:space="preserve"> </w:t>
      </w:r>
      <w:r>
        <w:rPr>
          <w:spacing w:val="-2"/>
          <w:w w:val="105"/>
        </w:rPr>
        <w:t>13-1:</w:t>
      </w:r>
      <w:r>
        <w:rPr>
          <w:spacing w:val="-10"/>
          <w:w w:val="105"/>
        </w:rPr>
        <w:t xml:space="preserve"> </w:t>
      </w:r>
      <w:r>
        <w:rPr>
          <w:spacing w:val="-2"/>
          <w:w w:val="105"/>
        </w:rPr>
        <w:t>Downtime</w:t>
      </w:r>
      <w:r>
        <w:rPr>
          <w:spacing w:val="-4"/>
          <w:w w:val="105"/>
        </w:rPr>
        <w:t xml:space="preserve"> </w:t>
      </w:r>
      <w:r w:rsidRPr="00CB0FB5">
        <w:rPr>
          <w:spacing w:val="-2"/>
          <w:w w:val="105"/>
        </w:rPr>
        <w:t>Penalty</w:t>
      </w:r>
    </w:p>
    <w:p w14:paraId="340E881C" w14:textId="77777777" w:rsidR="006C6329" w:rsidRDefault="005549DE">
      <w:pPr>
        <w:pStyle w:val="BodyText"/>
        <w:spacing w:before="231" w:line="249" w:lineRule="auto"/>
        <w:ind w:left="397" w:right="784"/>
      </w:pPr>
      <w:r>
        <w:rPr>
          <w:w w:val="105"/>
        </w:rPr>
        <w:t>Any</w:t>
      </w:r>
      <w:r>
        <w:rPr>
          <w:spacing w:val="-3"/>
          <w:w w:val="105"/>
        </w:rPr>
        <w:t xml:space="preserve"> </w:t>
      </w:r>
      <w:r>
        <w:rPr>
          <w:w w:val="105"/>
        </w:rPr>
        <w:t>downtime</w:t>
      </w:r>
      <w:r>
        <w:rPr>
          <w:spacing w:val="-4"/>
          <w:w w:val="105"/>
        </w:rPr>
        <w:t xml:space="preserve"> </w:t>
      </w:r>
      <w:r>
        <w:rPr>
          <w:w w:val="105"/>
        </w:rPr>
        <w:t>for</w:t>
      </w:r>
      <w:r>
        <w:rPr>
          <w:spacing w:val="-9"/>
          <w:w w:val="105"/>
        </w:rPr>
        <w:t xml:space="preserve"> </w:t>
      </w:r>
      <w:r>
        <w:rPr>
          <w:w w:val="105"/>
        </w:rPr>
        <w:t>reasons</w:t>
      </w:r>
      <w:r>
        <w:rPr>
          <w:spacing w:val="-5"/>
          <w:w w:val="105"/>
        </w:rPr>
        <w:t xml:space="preserve"> </w:t>
      </w:r>
      <w:r>
        <w:rPr>
          <w:w w:val="105"/>
        </w:rPr>
        <w:t>attributable</w:t>
      </w:r>
      <w:r>
        <w:rPr>
          <w:spacing w:val="-7"/>
          <w:w w:val="105"/>
        </w:rPr>
        <w:t xml:space="preserve"> </w:t>
      </w:r>
      <w:r>
        <w:rPr>
          <w:w w:val="105"/>
        </w:rPr>
        <w:t>to</w:t>
      </w:r>
      <w:r>
        <w:rPr>
          <w:spacing w:val="-8"/>
          <w:w w:val="105"/>
        </w:rPr>
        <w:t xml:space="preserve"> </w:t>
      </w:r>
      <w:r>
        <w:rPr>
          <w:w w:val="105"/>
        </w:rPr>
        <w:t>the</w:t>
      </w:r>
      <w:r>
        <w:rPr>
          <w:spacing w:val="-12"/>
          <w:w w:val="105"/>
        </w:rPr>
        <w:t xml:space="preserve"> </w:t>
      </w:r>
      <w:r>
        <w:rPr>
          <w:w w:val="105"/>
        </w:rPr>
        <w:t>EMR</w:t>
      </w:r>
      <w:r>
        <w:rPr>
          <w:spacing w:val="-7"/>
          <w:w w:val="105"/>
        </w:rPr>
        <w:t xml:space="preserve"> </w:t>
      </w:r>
      <w:r>
        <w:rPr>
          <w:w w:val="105"/>
        </w:rPr>
        <w:t>vendor</w:t>
      </w:r>
      <w:r>
        <w:rPr>
          <w:spacing w:val="-5"/>
          <w:w w:val="105"/>
        </w:rPr>
        <w:t xml:space="preserve"> </w:t>
      </w:r>
      <w:r>
        <w:rPr>
          <w:w w:val="105"/>
        </w:rPr>
        <w:t>beyond</w:t>
      </w:r>
      <w:r>
        <w:rPr>
          <w:spacing w:val="-8"/>
          <w:w w:val="105"/>
        </w:rPr>
        <w:t xml:space="preserve"> </w:t>
      </w:r>
      <w:r>
        <w:rPr>
          <w:w w:val="105"/>
        </w:rPr>
        <w:t>the</w:t>
      </w:r>
      <w:r>
        <w:rPr>
          <w:spacing w:val="-4"/>
          <w:w w:val="105"/>
        </w:rPr>
        <w:t xml:space="preserve"> </w:t>
      </w:r>
      <w:r>
        <w:rPr>
          <w:w w:val="105"/>
        </w:rPr>
        <w:t>delivery/installation (where applicable) schedule as per the scope of work will render the EMR vendor liable for penalties or termination.</w:t>
      </w:r>
      <w:r>
        <w:rPr>
          <w:spacing w:val="-15"/>
          <w:w w:val="105"/>
        </w:rPr>
        <w:t xml:space="preserve"> </w:t>
      </w:r>
      <w:r>
        <w:rPr>
          <w:w w:val="105"/>
        </w:rPr>
        <w:t>This</w:t>
      </w:r>
      <w:r>
        <w:rPr>
          <w:spacing w:val="-12"/>
          <w:w w:val="105"/>
        </w:rPr>
        <w:t xml:space="preserve"> </w:t>
      </w:r>
      <w:r>
        <w:rPr>
          <w:w w:val="105"/>
        </w:rPr>
        <w:t>shall</w:t>
      </w:r>
      <w:r>
        <w:rPr>
          <w:spacing w:val="-11"/>
          <w:w w:val="105"/>
        </w:rPr>
        <w:t xml:space="preserve"> </w:t>
      </w:r>
      <w:r>
        <w:rPr>
          <w:w w:val="105"/>
        </w:rPr>
        <w:t>be</w:t>
      </w:r>
      <w:r>
        <w:rPr>
          <w:spacing w:val="-12"/>
          <w:w w:val="105"/>
        </w:rPr>
        <w:t xml:space="preserve"> </w:t>
      </w:r>
      <w:r>
        <w:rPr>
          <w:w w:val="105"/>
        </w:rPr>
        <w:t>computed</w:t>
      </w:r>
      <w:r>
        <w:rPr>
          <w:spacing w:val="-12"/>
          <w:w w:val="105"/>
        </w:rPr>
        <w:t xml:space="preserve"> </w:t>
      </w:r>
      <w:r>
        <w:rPr>
          <w:w w:val="105"/>
        </w:rPr>
        <w:t>based</w:t>
      </w:r>
      <w:r>
        <w:rPr>
          <w:spacing w:val="-12"/>
          <w:w w:val="105"/>
        </w:rPr>
        <w:t xml:space="preserve"> </w:t>
      </w:r>
      <w:r>
        <w:rPr>
          <w:w w:val="105"/>
        </w:rPr>
        <w:t>on</w:t>
      </w:r>
      <w:r>
        <w:rPr>
          <w:spacing w:val="-14"/>
          <w:w w:val="105"/>
        </w:rPr>
        <w:t xml:space="preserve"> </w:t>
      </w:r>
      <w:r>
        <w:rPr>
          <w:w w:val="105"/>
        </w:rPr>
        <w:t>the</w:t>
      </w:r>
      <w:r>
        <w:rPr>
          <w:spacing w:val="-12"/>
          <w:w w:val="105"/>
        </w:rPr>
        <w:t xml:space="preserve"> </w:t>
      </w:r>
      <w:r>
        <w:rPr>
          <w:w w:val="105"/>
        </w:rPr>
        <w:t>number</w:t>
      </w:r>
      <w:r>
        <w:rPr>
          <w:spacing w:val="-16"/>
          <w:w w:val="105"/>
        </w:rPr>
        <w:t xml:space="preserve"> </w:t>
      </w:r>
      <w:r>
        <w:rPr>
          <w:w w:val="105"/>
        </w:rPr>
        <w:t>of</w:t>
      </w:r>
      <w:r>
        <w:rPr>
          <w:spacing w:val="-12"/>
          <w:w w:val="105"/>
        </w:rPr>
        <w:t xml:space="preserve"> </w:t>
      </w:r>
      <w:r>
        <w:rPr>
          <w:w w:val="105"/>
        </w:rPr>
        <w:t>hours</w:t>
      </w:r>
      <w:r>
        <w:rPr>
          <w:spacing w:val="-12"/>
          <w:w w:val="105"/>
        </w:rPr>
        <w:t xml:space="preserve"> </w:t>
      </w:r>
      <w:r>
        <w:rPr>
          <w:w w:val="105"/>
        </w:rPr>
        <w:t>the</w:t>
      </w:r>
      <w:r>
        <w:rPr>
          <w:spacing w:val="-12"/>
          <w:w w:val="105"/>
        </w:rPr>
        <w:t xml:space="preserve"> </w:t>
      </w:r>
      <w:r>
        <w:rPr>
          <w:w w:val="105"/>
        </w:rPr>
        <w:t>EMR</w:t>
      </w:r>
      <w:r>
        <w:rPr>
          <w:spacing w:val="-13"/>
          <w:w w:val="105"/>
        </w:rPr>
        <w:t xml:space="preserve"> </w:t>
      </w:r>
      <w:r>
        <w:rPr>
          <w:w w:val="105"/>
        </w:rPr>
        <w:t>is</w:t>
      </w:r>
      <w:r>
        <w:rPr>
          <w:spacing w:val="-12"/>
          <w:w w:val="105"/>
        </w:rPr>
        <w:t xml:space="preserve"> </w:t>
      </w:r>
      <w:r>
        <w:rPr>
          <w:w w:val="105"/>
        </w:rPr>
        <w:t>non-functional</w:t>
      </w:r>
      <w:r>
        <w:rPr>
          <w:spacing w:val="-12"/>
          <w:w w:val="105"/>
        </w:rPr>
        <w:t xml:space="preserve"> </w:t>
      </w:r>
      <w:r>
        <w:rPr>
          <w:w w:val="105"/>
        </w:rPr>
        <w:t>/</w:t>
      </w:r>
      <w:r>
        <w:rPr>
          <w:spacing w:val="-12"/>
          <w:w w:val="105"/>
        </w:rPr>
        <w:t xml:space="preserve"> </w:t>
      </w:r>
      <w:r>
        <w:rPr>
          <w:w w:val="105"/>
        </w:rPr>
        <w:t>non- available / non-responsive during a defined quarter.</w:t>
      </w:r>
    </w:p>
    <w:p w14:paraId="340E881E" w14:textId="77777777" w:rsidR="006C6329" w:rsidRDefault="006C6329">
      <w:pPr>
        <w:pStyle w:val="BodyText"/>
        <w:spacing w:before="142"/>
      </w:pPr>
    </w:p>
    <w:tbl>
      <w:tblPr>
        <w:tblW w:w="0" w:type="auto"/>
        <w:tblInd w:w="407" w:type="dxa"/>
        <w:tblBorders>
          <w:top w:val="single" w:sz="4" w:space="0" w:color="7DB0E6"/>
          <w:left w:val="single" w:sz="4" w:space="0" w:color="7DB0E6"/>
          <w:bottom w:val="single" w:sz="4" w:space="0" w:color="7DB0E6"/>
          <w:right w:val="single" w:sz="4" w:space="0" w:color="7DB0E6"/>
          <w:insideH w:val="single" w:sz="4" w:space="0" w:color="7DB0E6"/>
          <w:insideV w:val="single" w:sz="4" w:space="0" w:color="7DB0E6"/>
        </w:tblBorders>
        <w:tblLayout w:type="fixed"/>
        <w:tblCellMar>
          <w:left w:w="0" w:type="dxa"/>
          <w:right w:w="0" w:type="dxa"/>
        </w:tblCellMar>
        <w:tblLook w:val="01E0" w:firstRow="1" w:lastRow="1" w:firstColumn="1" w:lastColumn="1" w:noHBand="0" w:noVBand="0"/>
      </w:tblPr>
      <w:tblGrid>
        <w:gridCol w:w="1008"/>
        <w:gridCol w:w="1527"/>
        <w:gridCol w:w="6179"/>
      </w:tblGrid>
      <w:tr w:rsidR="006C6329" w14:paraId="340E8822" w14:textId="77777777">
        <w:trPr>
          <w:trHeight w:val="729"/>
        </w:trPr>
        <w:tc>
          <w:tcPr>
            <w:tcW w:w="1008" w:type="dxa"/>
            <w:shd w:val="clear" w:color="auto" w:fill="287DD3"/>
          </w:tcPr>
          <w:p w14:paraId="340E881F" w14:textId="77777777" w:rsidR="006C6329" w:rsidRDefault="005549DE">
            <w:pPr>
              <w:pStyle w:val="TableParagraph"/>
              <w:rPr>
                <w:b/>
                <w:sz w:val="20"/>
              </w:rPr>
            </w:pPr>
            <w:r>
              <w:rPr>
                <w:b/>
                <w:color w:val="FFFFFF"/>
                <w:w w:val="105"/>
                <w:sz w:val="20"/>
              </w:rPr>
              <w:t>S.</w:t>
            </w:r>
            <w:r>
              <w:rPr>
                <w:b/>
                <w:color w:val="FFFFFF"/>
                <w:spacing w:val="-3"/>
                <w:w w:val="105"/>
                <w:sz w:val="20"/>
              </w:rPr>
              <w:t xml:space="preserve"> </w:t>
            </w:r>
            <w:r>
              <w:rPr>
                <w:b/>
                <w:color w:val="FFFFFF"/>
                <w:spacing w:val="-5"/>
                <w:w w:val="105"/>
                <w:sz w:val="20"/>
              </w:rPr>
              <w:t>No</w:t>
            </w:r>
          </w:p>
        </w:tc>
        <w:tc>
          <w:tcPr>
            <w:tcW w:w="1527" w:type="dxa"/>
            <w:shd w:val="clear" w:color="auto" w:fill="287DD3"/>
          </w:tcPr>
          <w:p w14:paraId="340E8820" w14:textId="77777777" w:rsidR="006C6329" w:rsidRDefault="005549DE">
            <w:pPr>
              <w:pStyle w:val="TableParagraph"/>
              <w:spacing w:line="249" w:lineRule="auto"/>
              <w:ind w:left="110" w:right="150"/>
              <w:rPr>
                <w:b/>
                <w:sz w:val="20"/>
              </w:rPr>
            </w:pPr>
            <w:r>
              <w:rPr>
                <w:b/>
                <w:color w:val="FFFFFF"/>
                <w:spacing w:val="-2"/>
                <w:w w:val="105"/>
                <w:sz w:val="20"/>
              </w:rPr>
              <w:t>Downtime</w:t>
            </w:r>
            <w:r>
              <w:rPr>
                <w:b/>
                <w:color w:val="FFFFFF"/>
                <w:spacing w:val="-10"/>
                <w:w w:val="105"/>
                <w:sz w:val="20"/>
              </w:rPr>
              <w:t xml:space="preserve"> </w:t>
            </w:r>
            <w:r>
              <w:rPr>
                <w:b/>
                <w:color w:val="FFFFFF"/>
                <w:spacing w:val="-2"/>
                <w:w w:val="105"/>
                <w:sz w:val="20"/>
              </w:rPr>
              <w:t>in</w:t>
            </w:r>
            <w:r>
              <w:rPr>
                <w:b/>
                <w:color w:val="FFFFFF"/>
                <w:spacing w:val="-10"/>
                <w:w w:val="105"/>
                <w:sz w:val="20"/>
              </w:rPr>
              <w:t xml:space="preserve"> </w:t>
            </w:r>
            <w:r>
              <w:rPr>
                <w:b/>
                <w:color w:val="FFFFFF"/>
                <w:spacing w:val="-2"/>
                <w:w w:val="105"/>
                <w:sz w:val="20"/>
              </w:rPr>
              <w:t>a Quarter</w:t>
            </w:r>
          </w:p>
        </w:tc>
        <w:tc>
          <w:tcPr>
            <w:tcW w:w="6179" w:type="dxa"/>
            <w:shd w:val="clear" w:color="auto" w:fill="287DD3"/>
          </w:tcPr>
          <w:p w14:paraId="340E8821" w14:textId="77777777" w:rsidR="006C6329" w:rsidRDefault="005549DE">
            <w:pPr>
              <w:pStyle w:val="TableParagraph"/>
              <w:rPr>
                <w:b/>
                <w:sz w:val="20"/>
              </w:rPr>
            </w:pPr>
            <w:r>
              <w:rPr>
                <w:b/>
                <w:color w:val="FFFFFF"/>
                <w:spacing w:val="-2"/>
                <w:w w:val="105"/>
                <w:sz w:val="20"/>
              </w:rPr>
              <w:t>Penalty</w:t>
            </w:r>
          </w:p>
        </w:tc>
      </w:tr>
      <w:tr w:rsidR="006C6329" w14:paraId="340E8826" w14:textId="77777777">
        <w:trPr>
          <w:trHeight w:val="557"/>
        </w:trPr>
        <w:tc>
          <w:tcPr>
            <w:tcW w:w="1008" w:type="dxa"/>
            <w:shd w:val="clear" w:color="auto" w:fill="D2E3F6"/>
          </w:tcPr>
          <w:p w14:paraId="340E8823" w14:textId="77777777" w:rsidR="006C6329" w:rsidRDefault="005549DE">
            <w:pPr>
              <w:pStyle w:val="TableParagraph"/>
              <w:rPr>
                <w:sz w:val="20"/>
              </w:rPr>
            </w:pPr>
            <w:r>
              <w:rPr>
                <w:spacing w:val="-10"/>
                <w:sz w:val="20"/>
              </w:rPr>
              <w:t>1</w:t>
            </w:r>
          </w:p>
        </w:tc>
        <w:tc>
          <w:tcPr>
            <w:tcW w:w="1527" w:type="dxa"/>
            <w:shd w:val="clear" w:color="auto" w:fill="D2E3F6"/>
          </w:tcPr>
          <w:p w14:paraId="340E8824" w14:textId="77777777" w:rsidR="006C6329" w:rsidRDefault="005549DE">
            <w:pPr>
              <w:pStyle w:val="TableParagraph"/>
              <w:ind w:left="110"/>
              <w:rPr>
                <w:sz w:val="20"/>
              </w:rPr>
            </w:pPr>
            <w:r>
              <w:rPr>
                <w:w w:val="105"/>
                <w:sz w:val="20"/>
              </w:rPr>
              <w:t>0-4</w:t>
            </w:r>
            <w:r>
              <w:rPr>
                <w:spacing w:val="-7"/>
                <w:w w:val="105"/>
                <w:sz w:val="20"/>
              </w:rPr>
              <w:t xml:space="preserve"> </w:t>
            </w:r>
            <w:r>
              <w:rPr>
                <w:spacing w:val="-2"/>
                <w:w w:val="105"/>
                <w:sz w:val="20"/>
              </w:rPr>
              <w:t>hours</w:t>
            </w:r>
          </w:p>
        </w:tc>
        <w:tc>
          <w:tcPr>
            <w:tcW w:w="6179" w:type="dxa"/>
            <w:shd w:val="clear" w:color="auto" w:fill="D2E3F6"/>
          </w:tcPr>
          <w:p w14:paraId="340E8825" w14:textId="77777777" w:rsidR="006C6329" w:rsidRDefault="005549DE">
            <w:pPr>
              <w:pStyle w:val="TableParagraph"/>
              <w:rPr>
                <w:sz w:val="20"/>
              </w:rPr>
            </w:pPr>
            <w:r>
              <w:rPr>
                <w:w w:val="105"/>
                <w:sz w:val="20"/>
              </w:rPr>
              <w:t>No</w:t>
            </w:r>
            <w:r>
              <w:rPr>
                <w:spacing w:val="-4"/>
                <w:w w:val="105"/>
                <w:sz w:val="20"/>
              </w:rPr>
              <w:t xml:space="preserve"> </w:t>
            </w:r>
            <w:r>
              <w:rPr>
                <w:spacing w:val="-2"/>
                <w:w w:val="105"/>
                <w:sz w:val="20"/>
              </w:rPr>
              <w:t>Penalty</w:t>
            </w:r>
          </w:p>
        </w:tc>
      </w:tr>
      <w:tr w:rsidR="006C6329" w14:paraId="340E882A" w14:textId="77777777">
        <w:trPr>
          <w:trHeight w:val="729"/>
        </w:trPr>
        <w:tc>
          <w:tcPr>
            <w:tcW w:w="1008" w:type="dxa"/>
          </w:tcPr>
          <w:p w14:paraId="340E8827" w14:textId="77777777" w:rsidR="006C6329" w:rsidRDefault="005549DE">
            <w:pPr>
              <w:pStyle w:val="TableParagraph"/>
              <w:rPr>
                <w:sz w:val="20"/>
              </w:rPr>
            </w:pPr>
            <w:r>
              <w:rPr>
                <w:spacing w:val="-10"/>
                <w:sz w:val="20"/>
              </w:rPr>
              <w:t>2</w:t>
            </w:r>
          </w:p>
        </w:tc>
        <w:tc>
          <w:tcPr>
            <w:tcW w:w="1527" w:type="dxa"/>
          </w:tcPr>
          <w:p w14:paraId="340E8828" w14:textId="77777777" w:rsidR="006C6329" w:rsidRDefault="005549DE">
            <w:pPr>
              <w:pStyle w:val="TableParagraph"/>
              <w:ind w:left="110"/>
              <w:rPr>
                <w:sz w:val="20"/>
              </w:rPr>
            </w:pPr>
            <w:r>
              <w:rPr>
                <w:w w:val="105"/>
                <w:sz w:val="20"/>
              </w:rPr>
              <w:t>4-8</w:t>
            </w:r>
            <w:r>
              <w:rPr>
                <w:spacing w:val="-7"/>
                <w:w w:val="105"/>
                <w:sz w:val="20"/>
              </w:rPr>
              <w:t xml:space="preserve"> </w:t>
            </w:r>
            <w:r>
              <w:rPr>
                <w:spacing w:val="-2"/>
                <w:w w:val="105"/>
                <w:sz w:val="20"/>
              </w:rPr>
              <w:t>hours</w:t>
            </w:r>
          </w:p>
        </w:tc>
        <w:tc>
          <w:tcPr>
            <w:tcW w:w="6179" w:type="dxa"/>
          </w:tcPr>
          <w:p w14:paraId="340E8829" w14:textId="77777777" w:rsidR="006C6329" w:rsidRDefault="005549DE">
            <w:pPr>
              <w:pStyle w:val="TableParagraph"/>
              <w:spacing w:line="244" w:lineRule="auto"/>
              <w:ind w:right="338" w:hanging="5"/>
              <w:rPr>
                <w:sz w:val="20"/>
              </w:rPr>
            </w:pPr>
            <w:r>
              <w:rPr>
                <w:w w:val="105"/>
                <w:sz w:val="20"/>
              </w:rPr>
              <w:t>2%</w:t>
            </w:r>
            <w:r>
              <w:rPr>
                <w:spacing w:val="-12"/>
                <w:w w:val="105"/>
                <w:sz w:val="20"/>
              </w:rPr>
              <w:t xml:space="preserve"> </w:t>
            </w:r>
            <w:r>
              <w:rPr>
                <w:w w:val="105"/>
                <w:sz w:val="20"/>
              </w:rPr>
              <w:t>of</w:t>
            </w:r>
            <w:r>
              <w:rPr>
                <w:spacing w:val="-17"/>
                <w:w w:val="105"/>
                <w:sz w:val="20"/>
              </w:rPr>
              <w:t xml:space="preserve"> </w:t>
            </w:r>
            <w:r>
              <w:rPr>
                <w:w w:val="105"/>
                <w:sz w:val="20"/>
              </w:rPr>
              <w:t>applicable</w:t>
            </w:r>
            <w:r>
              <w:rPr>
                <w:spacing w:val="-13"/>
                <w:w w:val="105"/>
                <w:sz w:val="20"/>
              </w:rPr>
              <w:t xml:space="preserve"> </w:t>
            </w:r>
            <w:r>
              <w:rPr>
                <w:w w:val="105"/>
                <w:sz w:val="20"/>
              </w:rPr>
              <w:t>quarterly</w:t>
            </w:r>
            <w:r>
              <w:rPr>
                <w:spacing w:val="-12"/>
                <w:w w:val="105"/>
                <w:sz w:val="20"/>
              </w:rPr>
              <w:t xml:space="preserve"> </w:t>
            </w:r>
            <w:r>
              <w:rPr>
                <w:w w:val="105"/>
                <w:sz w:val="20"/>
              </w:rPr>
              <w:t>Payment</w:t>
            </w:r>
            <w:r>
              <w:rPr>
                <w:spacing w:val="-12"/>
                <w:w w:val="105"/>
                <w:sz w:val="20"/>
              </w:rPr>
              <w:t xml:space="preserve"> </w:t>
            </w:r>
            <w:r>
              <w:rPr>
                <w:w w:val="105"/>
                <w:sz w:val="20"/>
              </w:rPr>
              <w:t>for</w:t>
            </w:r>
            <w:r>
              <w:rPr>
                <w:spacing w:val="-11"/>
                <w:w w:val="105"/>
                <w:sz w:val="20"/>
              </w:rPr>
              <w:t xml:space="preserve"> </w:t>
            </w:r>
            <w:r>
              <w:rPr>
                <w:w w:val="105"/>
                <w:sz w:val="20"/>
              </w:rPr>
              <w:t>Support</w:t>
            </w:r>
            <w:r>
              <w:rPr>
                <w:spacing w:val="-12"/>
                <w:w w:val="105"/>
                <w:sz w:val="20"/>
              </w:rPr>
              <w:t xml:space="preserve"> </w:t>
            </w:r>
            <w:r>
              <w:rPr>
                <w:w w:val="105"/>
                <w:sz w:val="20"/>
              </w:rPr>
              <w:t>and</w:t>
            </w:r>
            <w:r>
              <w:rPr>
                <w:spacing w:val="-15"/>
                <w:w w:val="105"/>
                <w:sz w:val="20"/>
              </w:rPr>
              <w:t xml:space="preserve"> </w:t>
            </w:r>
            <w:r>
              <w:rPr>
                <w:w w:val="105"/>
                <w:sz w:val="20"/>
              </w:rPr>
              <w:t>Maintenance</w:t>
            </w:r>
            <w:r>
              <w:rPr>
                <w:spacing w:val="-11"/>
                <w:w w:val="105"/>
                <w:sz w:val="20"/>
              </w:rPr>
              <w:t xml:space="preserve"> </w:t>
            </w:r>
            <w:r>
              <w:rPr>
                <w:w w:val="105"/>
                <w:sz w:val="20"/>
              </w:rPr>
              <w:t>of Integrated HMIS/EMR of the agreed amount.</w:t>
            </w:r>
          </w:p>
        </w:tc>
      </w:tr>
      <w:tr w:rsidR="006C6329" w14:paraId="340E882E" w14:textId="77777777">
        <w:trPr>
          <w:trHeight w:val="734"/>
        </w:trPr>
        <w:tc>
          <w:tcPr>
            <w:tcW w:w="1008" w:type="dxa"/>
            <w:shd w:val="clear" w:color="auto" w:fill="D2E3F6"/>
          </w:tcPr>
          <w:p w14:paraId="340E882B" w14:textId="77777777" w:rsidR="006C6329" w:rsidRDefault="005549DE">
            <w:pPr>
              <w:pStyle w:val="TableParagraph"/>
              <w:spacing w:before="116"/>
              <w:rPr>
                <w:sz w:val="20"/>
              </w:rPr>
            </w:pPr>
            <w:r>
              <w:rPr>
                <w:spacing w:val="-10"/>
                <w:sz w:val="20"/>
              </w:rPr>
              <w:t>3</w:t>
            </w:r>
          </w:p>
        </w:tc>
        <w:tc>
          <w:tcPr>
            <w:tcW w:w="1527" w:type="dxa"/>
            <w:shd w:val="clear" w:color="auto" w:fill="D2E3F6"/>
          </w:tcPr>
          <w:p w14:paraId="340E882C" w14:textId="77777777" w:rsidR="006C6329" w:rsidRDefault="005549DE">
            <w:pPr>
              <w:pStyle w:val="TableParagraph"/>
              <w:spacing w:before="116"/>
              <w:ind w:left="110"/>
              <w:rPr>
                <w:sz w:val="20"/>
              </w:rPr>
            </w:pPr>
            <w:r>
              <w:rPr>
                <w:w w:val="105"/>
                <w:sz w:val="20"/>
              </w:rPr>
              <w:t>8-12</w:t>
            </w:r>
            <w:r>
              <w:rPr>
                <w:spacing w:val="-9"/>
                <w:w w:val="105"/>
                <w:sz w:val="20"/>
              </w:rPr>
              <w:t xml:space="preserve"> </w:t>
            </w:r>
            <w:r>
              <w:rPr>
                <w:spacing w:val="-2"/>
                <w:w w:val="105"/>
                <w:sz w:val="20"/>
              </w:rPr>
              <w:t>hours</w:t>
            </w:r>
          </w:p>
        </w:tc>
        <w:tc>
          <w:tcPr>
            <w:tcW w:w="6179" w:type="dxa"/>
            <w:shd w:val="clear" w:color="auto" w:fill="D2E3F6"/>
          </w:tcPr>
          <w:p w14:paraId="340E882D" w14:textId="77777777" w:rsidR="006C6329" w:rsidRDefault="005549DE">
            <w:pPr>
              <w:pStyle w:val="TableParagraph"/>
              <w:spacing w:line="244" w:lineRule="auto"/>
              <w:ind w:right="328"/>
              <w:rPr>
                <w:sz w:val="20"/>
              </w:rPr>
            </w:pPr>
            <w:r>
              <w:rPr>
                <w:w w:val="105"/>
                <w:sz w:val="20"/>
              </w:rPr>
              <w:t>4%</w:t>
            </w:r>
            <w:r>
              <w:rPr>
                <w:spacing w:val="-12"/>
                <w:w w:val="105"/>
                <w:sz w:val="20"/>
              </w:rPr>
              <w:t xml:space="preserve"> </w:t>
            </w:r>
            <w:r>
              <w:rPr>
                <w:w w:val="105"/>
                <w:sz w:val="20"/>
              </w:rPr>
              <w:t>of</w:t>
            </w:r>
            <w:r>
              <w:rPr>
                <w:spacing w:val="-12"/>
                <w:w w:val="105"/>
                <w:sz w:val="20"/>
              </w:rPr>
              <w:t xml:space="preserve"> </w:t>
            </w:r>
            <w:r>
              <w:rPr>
                <w:w w:val="105"/>
                <w:sz w:val="20"/>
              </w:rPr>
              <w:t>applicable</w:t>
            </w:r>
            <w:r>
              <w:rPr>
                <w:spacing w:val="-12"/>
                <w:w w:val="105"/>
                <w:sz w:val="20"/>
              </w:rPr>
              <w:t xml:space="preserve"> </w:t>
            </w:r>
            <w:r>
              <w:rPr>
                <w:w w:val="105"/>
                <w:sz w:val="20"/>
              </w:rPr>
              <w:t>quarterly</w:t>
            </w:r>
            <w:r>
              <w:rPr>
                <w:spacing w:val="-12"/>
                <w:w w:val="105"/>
                <w:sz w:val="20"/>
              </w:rPr>
              <w:t xml:space="preserve"> </w:t>
            </w:r>
            <w:r>
              <w:rPr>
                <w:w w:val="105"/>
                <w:sz w:val="20"/>
              </w:rPr>
              <w:t>Payment</w:t>
            </w:r>
            <w:r>
              <w:rPr>
                <w:spacing w:val="-12"/>
                <w:w w:val="105"/>
                <w:sz w:val="20"/>
              </w:rPr>
              <w:t xml:space="preserve"> </w:t>
            </w:r>
            <w:r>
              <w:rPr>
                <w:w w:val="105"/>
                <w:sz w:val="20"/>
              </w:rPr>
              <w:t>for</w:t>
            </w:r>
            <w:r>
              <w:rPr>
                <w:spacing w:val="-12"/>
                <w:w w:val="105"/>
                <w:sz w:val="20"/>
              </w:rPr>
              <w:t xml:space="preserve"> </w:t>
            </w:r>
            <w:r>
              <w:rPr>
                <w:w w:val="105"/>
                <w:sz w:val="20"/>
              </w:rPr>
              <w:t>Support</w:t>
            </w:r>
            <w:r>
              <w:rPr>
                <w:spacing w:val="-12"/>
                <w:w w:val="105"/>
                <w:sz w:val="20"/>
              </w:rPr>
              <w:t xml:space="preserve"> </w:t>
            </w:r>
            <w:r>
              <w:rPr>
                <w:w w:val="105"/>
                <w:sz w:val="20"/>
              </w:rPr>
              <w:t>and</w:t>
            </w:r>
            <w:r>
              <w:rPr>
                <w:spacing w:val="-14"/>
                <w:w w:val="105"/>
                <w:sz w:val="20"/>
              </w:rPr>
              <w:t xml:space="preserve"> </w:t>
            </w:r>
            <w:r>
              <w:rPr>
                <w:w w:val="105"/>
                <w:sz w:val="20"/>
              </w:rPr>
              <w:t>Maintenance</w:t>
            </w:r>
            <w:r>
              <w:rPr>
                <w:spacing w:val="-12"/>
                <w:w w:val="105"/>
                <w:sz w:val="20"/>
              </w:rPr>
              <w:t xml:space="preserve"> </w:t>
            </w:r>
            <w:r>
              <w:rPr>
                <w:w w:val="105"/>
                <w:sz w:val="20"/>
              </w:rPr>
              <w:t>of Integrated HMIS/EMR of the agreed amount.</w:t>
            </w:r>
          </w:p>
        </w:tc>
      </w:tr>
      <w:tr w:rsidR="006C6329" w14:paraId="340E8832" w14:textId="77777777">
        <w:trPr>
          <w:trHeight w:val="729"/>
        </w:trPr>
        <w:tc>
          <w:tcPr>
            <w:tcW w:w="1008" w:type="dxa"/>
          </w:tcPr>
          <w:p w14:paraId="340E882F" w14:textId="77777777" w:rsidR="006C6329" w:rsidRDefault="005549DE">
            <w:pPr>
              <w:pStyle w:val="TableParagraph"/>
              <w:spacing w:before="117"/>
              <w:rPr>
                <w:sz w:val="20"/>
              </w:rPr>
            </w:pPr>
            <w:r>
              <w:rPr>
                <w:spacing w:val="-10"/>
                <w:sz w:val="20"/>
              </w:rPr>
              <w:t>4</w:t>
            </w:r>
          </w:p>
        </w:tc>
        <w:tc>
          <w:tcPr>
            <w:tcW w:w="1527" w:type="dxa"/>
          </w:tcPr>
          <w:p w14:paraId="340E8830" w14:textId="77777777" w:rsidR="006C6329" w:rsidRDefault="005549DE">
            <w:pPr>
              <w:pStyle w:val="TableParagraph"/>
              <w:spacing w:before="117"/>
              <w:ind w:left="110"/>
              <w:rPr>
                <w:sz w:val="20"/>
              </w:rPr>
            </w:pPr>
            <w:r>
              <w:rPr>
                <w:spacing w:val="-2"/>
                <w:w w:val="105"/>
                <w:sz w:val="20"/>
              </w:rPr>
              <w:t>12-24</w:t>
            </w:r>
            <w:r>
              <w:rPr>
                <w:spacing w:val="-6"/>
                <w:w w:val="105"/>
                <w:sz w:val="20"/>
              </w:rPr>
              <w:t xml:space="preserve"> </w:t>
            </w:r>
            <w:r>
              <w:rPr>
                <w:spacing w:val="-2"/>
                <w:w w:val="105"/>
                <w:sz w:val="20"/>
              </w:rPr>
              <w:t>hours</w:t>
            </w:r>
          </w:p>
        </w:tc>
        <w:tc>
          <w:tcPr>
            <w:tcW w:w="6179" w:type="dxa"/>
          </w:tcPr>
          <w:p w14:paraId="340E8831" w14:textId="77777777" w:rsidR="006C6329" w:rsidRDefault="005549DE">
            <w:pPr>
              <w:pStyle w:val="TableParagraph"/>
              <w:spacing w:before="117" w:line="249" w:lineRule="auto"/>
              <w:ind w:right="339" w:hanging="5"/>
              <w:rPr>
                <w:sz w:val="20"/>
              </w:rPr>
            </w:pPr>
            <w:r>
              <w:rPr>
                <w:w w:val="105"/>
                <w:sz w:val="20"/>
              </w:rPr>
              <w:t>6%</w:t>
            </w:r>
            <w:r>
              <w:rPr>
                <w:spacing w:val="-12"/>
                <w:w w:val="105"/>
                <w:sz w:val="20"/>
              </w:rPr>
              <w:t xml:space="preserve"> </w:t>
            </w:r>
            <w:r>
              <w:rPr>
                <w:w w:val="105"/>
                <w:sz w:val="20"/>
              </w:rPr>
              <w:t>of</w:t>
            </w:r>
            <w:r>
              <w:rPr>
                <w:spacing w:val="-17"/>
                <w:w w:val="105"/>
                <w:sz w:val="20"/>
              </w:rPr>
              <w:t xml:space="preserve"> </w:t>
            </w:r>
            <w:r>
              <w:rPr>
                <w:w w:val="105"/>
                <w:sz w:val="20"/>
              </w:rPr>
              <w:t>applicable</w:t>
            </w:r>
            <w:r>
              <w:rPr>
                <w:spacing w:val="-11"/>
                <w:w w:val="105"/>
                <w:sz w:val="20"/>
              </w:rPr>
              <w:t xml:space="preserve"> </w:t>
            </w:r>
            <w:r>
              <w:rPr>
                <w:w w:val="105"/>
                <w:sz w:val="20"/>
              </w:rPr>
              <w:t>quarterly</w:t>
            </w:r>
            <w:r>
              <w:rPr>
                <w:spacing w:val="-15"/>
                <w:w w:val="105"/>
                <w:sz w:val="20"/>
              </w:rPr>
              <w:t xml:space="preserve"> </w:t>
            </w:r>
            <w:r>
              <w:rPr>
                <w:w w:val="105"/>
                <w:sz w:val="20"/>
              </w:rPr>
              <w:t>Payment</w:t>
            </w:r>
            <w:r>
              <w:rPr>
                <w:spacing w:val="-12"/>
                <w:w w:val="105"/>
                <w:sz w:val="20"/>
              </w:rPr>
              <w:t xml:space="preserve"> </w:t>
            </w:r>
            <w:r>
              <w:rPr>
                <w:w w:val="105"/>
                <w:sz w:val="20"/>
              </w:rPr>
              <w:t>for</w:t>
            </w:r>
            <w:r>
              <w:rPr>
                <w:spacing w:val="-11"/>
                <w:w w:val="105"/>
                <w:sz w:val="20"/>
              </w:rPr>
              <w:t xml:space="preserve"> </w:t>
            </w:r>
            <w:r>
              <w:rPr>
                <w:w w:val="105"/>
                <w:sz w:val="20"/>
              </w:rPr>
              <w:t>Support</w:t>
            </w:r>
            <w:r>
              <w:rPr>
                <w:spacing w:val="-12"/>
                <w:w w:val="105"/>
                <w:sz w:val="20"/>
              </w:rPr>
              <w:t xml:space="preserve"> </w:t>
            </w:r>
            <w:r>
              <w:rPr>
                <w:w w:val="105"/>
                <w:sz w:val="20"/>
              </w:rPr>
              <w:t>and</w:t>
            </w:r>
            <w:r>
              <w:rPr>
                <w:spacing w:val="-15"/>
                <w:w w:val="105"/>
                <w:sz w:val="20"/>
              </w:rPr>
              <w:t xml:space="preserve"> </w:t>
            </w:r>
            <w:r>
              <w:rPr>
                <w:w w:val="105"/>
                <w:sz w:val="20"/>
              </w:rPr>
              <w:t>Maintenance</w:t>
            </w:r>
            <w:r>
              <w:rPr>
                <w:spacing w:val="-11"/>
                <w:w w:val="105"/>
                <w:sz w:val="20"/>
              </w:rPr>
              <w:t xml:space="preserve"> </w:t>
            </w:r>
            <w:r>
              <w:rPr>
                <w:w w:val="105"/>
                <w:sz w:val="20"/>
              </w:rPr>
              <w:t>of Integrated HMIS/EMR of the agreed amount.</w:t>
            </w:r>
          </w:p>
        </w:tc>
      </w:tr>
      <w:tr w:rsidR="006C6329" w14:paraId="340E8836" w14:textId="77777777">
        <w:trPr>
          <w:trHeight w:val="729"/>
        </w:trPr>
        <w:tc>
          <w:tcPr>
            <w:tcW w:w="1008" w:type="dxa"/>
            <w:shd w:val="clear" w:color="auto" w:fill="D2E3F6"/>
          </w:tcPr>
          <w:p w14:paraId="340E8833" w14:textId="77777777" w:rsidR="006C6329" w:rsidRDefault="005549DE">
            <w:pPr>
              <w:pStyle w:val="TableParagraph"/>
              <w:spacing w:before="116"/>
              <w:rPr>
                <w:sz w:val="20"/>
              </w:rPr>
            </w:pPr>
            <w:r>
              <w:rPr>
                <w:spacing w:val="-10"/>
                <w:sz w:val="20"/>
              </w:rPr>
              <w:t>5</w:t>
            </w:r>
          </w:p>
        </w:tc>
        <w:tc>
          <w:tcPr>
            <w:tcW w:w="1527" w:type="dxa"/>
            <w:shd w:val="clear" w:color="auto" w:fill="D2E3F6"/>
          </w:tcPr>
          <w:p w14:paraId="340E8834" w14:textId="77777777" w:rsidR="006C6329" w:rsidRDefault="005549DE">
            <w:pPr>
              <w:pStyle w:val="TableParagraph"/>
              <w:spacing w:before="116"/>
              <w:ind w:left="110"/>
              <w:rPr>
                <w:sz w:val="20"/>
              </w:rPr>
            </w:pPr>
            <w:r>
              <w:rPr>
                <w:spacing w:val="-2"/>
                <w:w w:val="105"/>
                <w:sz w:val="20"/>
              </w:rPr>
              <w:t>24-48</w:t>
            </w:r>
            <w:r>
              <w:rPr>
                <w:spacing w:val="-6"/>
                <w:w w:val="105"/>
                <w:sz w:val="20"/>
              </w:rPr>
              <w:t xml:space="preserve"> </w:t>
            </w:r>
            <w:r>
              <w:rPr>
                <w:spacing w:val="-2"/>
                <w:w w:val="105"/>
                <w:sz w:val="20"/>
              </w:rPr>
              <w:t>hours</w:t>
            </w:r>
          </w:p>
        </w:tc>
        <w:tc>
          <w:tcPr>
            <w:tcW w:w="6179" w:type="dxa"/>
            <w:shd w:val="clear" w:color="auto" w:fill="D2E3F6"/>
          </w:tcPr>
          <w:p w14:paraId="340E8835" w14:textId="77777777" w:rsidR="006C6329" w:rsidRDefault="005549DE">
            <w:pPr>
              <w:pStyle w:val="TableParagraph"/>
              <w:spacing w:line="244" w:lineRule="auto"/>
              <w:ind w:right="328"/>
              <w:rPr>
                <w:sz w:val="20"/>
              </w:rPr>
            </w:pPr>
            <w:r>
              <w:rPr>
                <w:w w:val="105"/>
                <w:sz w:val="20"/>
              </w:rPr>
              <w:t>8%</w:t>
            </w:r>
            <w:r>
              <w:rPr>
                <w:spacing w:val="-12"/>
                <w:w w:val="105"/>
                <w:sz w:val="20"/>
              </w:rPr>
              <w:t xml:space="preserve"> </w:t>
            </w:r>
            <w:r>
              <w:rPr>
                <w:w w:val="105"/>
                <w:sz w:val="20"/>
              </w:rPr>
              <w:t>of</w:t>
            </w:r>
            <w:r>
              <w:rPr>
                <w:spacing w:val="-12"/>
                <w:w w:val="105"/>
                <w:sz w:val="20"/>
              </w:rPr>
              <w:t xml:space="preserve"> </w:t>
            </w:r>
            <w:r>
              <w:rPr>
                <w:w w:val="105"/>
                <w:sz w:val="20"/>
              </w:rPr>
              <w:t>applicable</w:t>
            </w:r>
            <w:r>
              <w:rPr>
                <w:spacing w:val="-12"/>
                <w:w w:val="105"/>
                <w:sz w:val="20"/>
              </w:rPr>
              <w:t xml:space="preserve"> </w:t>
            </w:r>
            <w:r>
              <w:rPr>
                <w:w w:val="105"/>
                <w:sz w:val="20"/>
              </w:rPr>
              <w:t>quarterly</w:t>
            </w:r>
            <w:r>
              <w:rPr>
                <w:spacing w:val="-12"/>
                <w:w w:val="105"/>
                <w:sz w:val="20"/>
              </w:rPr>
              <w:t xml:space="preserve"> </w:t>
            </w:r>
            <w:r>
              <w:rPr>
                <w:w w:val="105"/>
                <w:sz w:val="20"/>
              </w:rPr>
              <w:t>Payment</w:t>
            </w:r>
            <w:r>
              <w:rPr>
                <w:spacing w:val="-12"/>
                <w:w w:val="105"/>
                <w:sz w:val="20"/>
              </w:rPr>
              <w:t xml:space="preserve"> </w:t>
            </w:r>
            <w:r>
              <w:rPr>
                <w:w w:val="105"/>
                <w:sz w:val="20"/>
              </w:rPr>
              <w:t>for</w:t>
            </w:r>
            <w:r>
              <w:rPr>
                <w:spacing w:val="-12"/>
                <w:w w:val="105"/>
                <w:sz w:val="20"/>
              </w:rPr>
              <w:t xml:space="preserve"> </w:t>
            </w:r>
            <w:r>
              <w:rPr>
                <w:w w:val="105"/>
                <w:sz w:val="20"/>
              </w:rPr>
              <w:t>Support</w:t>
            </w:r>
            <w:r>
              <w:rPr>
                <w:spacing w:val="-12"/>
                <w:w w:val="105"/>
                <w:sz w:val="20"/>
              </w:rPr>
              <w:t xml:space="preserve"> </w:t>
            </w:r>
            <w:r>
              <w:rPr>
                <w:w w:val="105"/>
                <w:sz w:val="20"/>
              </w:rPr>
              <w:t>and</w:t>
            </w:r>
            <w:r>
              <w:rPr>
                <w:spacing w:val="-14"/>
                <w:w w:val="105"/>
                <w:sz w:val="20"/>
              </w:rPr>
              <w:t xml:space="preserve"> </w:t>
            </w:r>
            <w:r>
              <w:rPr>
                <w:w w:val="105"/>
                <w:sz w:val="20"/>
              </w:rPr>
              <w:t>Maintenance</w:t>
            </w:r>
            <w:r>
              <w:rPr>
                <w:spacing w:val="-12"/>
                <w:w w:val="105"/>
                <w:sz w:val="20"/>
              </w:rPr>
              <w:t xml:space="preserve"> </w:t>
            </w:r>
            <w:r>
              <w:rPr>
                <w:w w:val="105"/>
                <w:sz w:val="20"/>
              </w:rPr>
              <w:t>of Integrated HMIS/EMR of the agreed amount.</w:t>
            </w:r>
          </w:p>
        </w:tc>
      </w:tr>
      <w:tr w:rsidR="006C6329" w14:paraId="340E883B" w14:textId="77777777">
        <w:trPr>
          <w:trHeight w:val="1598"/>
        </w:trPr>
        <w:tc>
          <w:tcPr>
            <w:tcW w:w="1008" w:type="dxa"/>
          </w:tcPr>
          <w:p w14:paraId="340E8837" w14:textId="77777777" w:rsidR="006C6329" w:rsidRDefault="005549DE">
            <w:pPr>
              <w:pStyle w:val="TableParagraph"/>
              <w:spacing w:before="117"/>
              <w:rPr>
                <w:sz w:val="20"/>
              </w:rPr>
            </w:pPr>
            <w:r>
              <w:rPr>
                <w:spacing w:val="-10"/>
                <w:sz w:val="20"/>
              </w:rPr>
              <w:t>6</w:t>
            </w:r>
          </w:p>
        </w:tc>
        <w:tc>
          <w:tcPr>
            <w:tcW w:w="1527" w:type="dxa"/>
          </w:tcPr>
          <w:p w14:paraId="340E8838" w14:textId="77777777" w:rsidR="006C6329" w:rsidRDefault="005549DE">
            <w:pPr>
              <w:pStyle w:val="TableParagraph"/>
              <w:spacing w:before="117"/>
              <w:ind w:left="110"/>
              <w:rPr>
                <w:sz w:val="20"/>
              </w:rPr>
            </w:pPr>
            <w:r>
              <w:rPr>
                <w:w w:val="105"/>
                <w:sz w:val="20"/>
              </w:rPr>
              <w:t>&gt;48</w:t>
            </w:r>
            <w:r>
              <w:rPr>
                <w:spacing w:val="-9"/>
                <w:w w:val="105"/>
                <w:sz w:val="20"/>
              </w:rPr>
              <w:t xml:space="preserve"> </w:t>
            </w:r>
            <w:r>
              <w:rPr>
                <w:spacing w:val="-2"/>
                <w:w w:val="105"/>
                <w:sz w:val="20"/>
              </w:rPr>
              <w:t>hours</w:t>
            </w:r>
          </w:p>
        </w:tc>
        <w:tc>
          <w:tcPr>
            <w:tcW w:w="6179" w:type="dxa"/>
          </w:tcPr>
          <w:p w14:paraId="340E8839" w14:textId="77777777" w:rsidR="006C6329" w:rsidRDefault="005549DE">
            <w:pPr>
              <w:pStyle w:val="TableParagraph"/>
              <w:spacing w:before="122"/>
              <w:ind w:hanging="5"/>
              <w:rPr>
                <w:sz w:val="20"/>
              </w:rPr>
            </w:pPr>
            <w:r>
              <w:rPr>
                <w:spacing w:val="-2"/>
                <w:w w:val="105"/>
                <w:sz w:val="20"/>
              </w:rPr>
              <w:t>10% of</w:t>
            </w:r>
            <w:r>
              <w:rPr>
                <w:spacing w:val="-6"/>
                <w:w w:val="105"/>
                <w:sz w:val="20"/>
              </w:rPr>
              <w:t xml:space="preserve"> </w:t>
            </w:r>
            <w:r>
              <w:rPr>
                <w:spacing w:val="-2"/>
                <w:w w:val="105"/>
                <w:sz w:val="20"/>
              </w:rPr>
              <w:t>applicable</w:t>
            </w:r>
            <w:r>
              <w:rPr>
                <w:spacing w:val="-3"/>
                <w:w w:val="105"/>
                <w:sz w:val="20"/>
              </w:rPr>
              <w:t xml:space="preserve"> </w:t>
            </w:r>
            <w:r>
              <w:rPr>
                <w:spacing w:val="-2"/>
                <w:w w:val="105"/>
                <w:sz w:val="20"/>
              </w:rPr>
              <w:t>quarterly</w:t>
            </w:r>
            <w:r>
              <w:rPr>
                <w:spacing w:val="-10"/>
                <w:w w:val="105"/>
                <w:sz w:val="20"/>
              </w:rPr>
              <w:t xml:space="preserve"> </w:t>
            </w:r>
            <w:r>
              <w:rPr>
                <w:spacing w:val="-2"/>
                <w:w w:val="105"/>
                <w:sz w:val="20"/>
              </w:rPr>
              <w:t>Payment for</w:t>
            </w:r>
            <w:r>
              <w:rPr>
                <w:spacing w:val="-6"/>
                <w:w w:val="105"/>
                <w:sz w:val="20"/>
              </w:rPr>
              <w:t xml:space="preserve"> </w:t>
            </w:r>
            <w:r>
              <w:rPr>
                <w:spacing w:val="-2"/>
                <w:w w:val="105"/>
                <w:sz w:val="20"/>
              </w:rPr>
              <w:t>Support and</w:t>
            </w:r>
            <w:r>
              <w:rPr>
                <w:spacing w:val="-5"/>
                <w:w w:val="105"/>
                <w:sz w:val="20"/>
              </w:rPr>
              <w:t xml:space="preserve"> </w:t>
            </w:r>
            <w:r>
              <w:rPr>
                <w:spacing w:val="-2"/>
                <w:w w:val="105"/>
                <w:sz w:val="20"/>
              </w:rPr>
              <w:t xml:space="preserve">Maintenance of </w:t>
            </w:r>
            <w:r>
              <w:rPr>
                <w:w w:val="105"/>
                <w:sz w:val="20"/>
              </w:rPr>
              <w:t>Integrated HMIS/EMR of the agreed amount.</w:t>
            </w:r>
          </w:p>
          <w:p w14:paraId="340E883A" w14:textId="77777777" w:rsidR="006C6329" w:rsidRDefault="005549DE">
            <w:pPr>
              <w:pStyle w:val="TableParagraph"/>
              <w:spacing w:before="131" w:line="244" w:lineRule="auto"/>
              <w:rPr>
                <w:sz w:val="20"/>
              </w:rPr>
            </w:pPr>
            <w:r>
              <w:rPr>
                <w:w w:val="105"/>
                <w:sz w:val="20"/>
              </w:rPr>
              <w:t>In</w:t>
            </w:r>
            <w:r>
              <w:rPr>
                <w:spacing w:val="-12"/>
                <w:w w:val="105"/>
                <w:sz w:val="20"/>
              </w:rPr>
              <w:t xml:space="preserve"> </w:t>
            </w:r>
            <w:r>
              <w:rPr>
                <w:w w:val="105"/>
                <w:sz w:val="20"/>
              </w:rPr>
              <w:t>case</w:t>
            </w:r>
            <w:r>
              <w:rPr>
                <w:spacing w:val="-12"/>
                <w:w w:val="105"/>
                <w:sz w:val="20"/>
              </w:rPr>
              <w:t xml:space="preserve"> </w:t>
            </w:r>
            <w:r>
              <w:rPr>
                <w:w w:val="105"/>
                <w:sz w:val="20"/>
              </w:rPr>
              <w:t>the</w:t>
            </w:r>
            <w:r>
              <w:rPr>
                <w:spacing w:val="-12"/>
                <w:w w:val="105"/>
                <w:sz w:val="20"/>
              </w:rPr>
              <w:t xml:space="preserve"> </w:t>
            </w:r>
            <w:r>
              <w:rPr>
                <w:w w:val="105"/>
                <w:sz w:val="20"/>
              </w:rPr>
              <w:t>non-availability</w:t>
            </w:r>
            <w:r>
              <w:rPr>
                <w:spacing w:val="-14"/>
                <w:w w:val="105"/>
                <w:sz w:val="20"/>
              </w:rPr>
              <w:t xml:space="preserve"> </w:t>
            </w:r>
            <w:r>
              <w:rPr>
                <w:w w:val="105"/>
                <w:sz w:val="20"/>
              </w:rPr>
              <w:t>of</w:t>
            </w:r>
            <w:r>
              <w:rPr>
                <w:spacing w:val="-12"/>
                <w:w w:val="105"/>
                <w:sz w:val="20"/>
              </w:rPr>
              <w:t xml:space="preserve"> </w:t>
            </w:r>
            <w:r>
              <w:rPr>
                <w:w w:val="105"/>
                <w:sz w:val="20"/>
              </w:rPr>
              <w:t>HMIS/EMR</w:t>
            </w:r>
            <w:r>
              <w:rPr>
                <w:spacing w:val="-12"/>
                <w:w w:val="105"/>
                <w:sz w:val="20"/>
              </w:rPr>
              <w:t xml:space="preserve"> </w:t>
            </w:r>
            <w:r>
              <w:rPr>
                <w:w w:val="105"/>
                <w:sz w:val="20"/>
              </w:rPr>
              <w:t>in</w:t>
            </w:r>
            <w:r>
              <w:rPr>
                <w:spacing w:val="-12"/>
                <w:w w:val="105"/>
                <w:sz w:val="20"/>
              </w:rPr>
              <w:t xml:space="preserve"> </w:t>
            </w:r>
            <w:r>
              <w:rPr>
                <w:w w:val="105"/>
                <w:sz w:val="20"/>
              </w:rPr>
              <w:t>any</w:t>
            </w:r>
            <w:r>
              <w:rPr>
                <w:spacing w:val="-12"/>
                <w:w w:val="105"/>
                <w:sz w:val="20"/>
              </w:rPr>
              <w:t xml:space="preserve"> </w:t>
            </w:r>
            <w:r>
              <w:rPr>
                <w:w w:val="105"/>
                <w:sz w:val="20"/>
              </w:rPr>
              <w:t>quarter</w:t>
            </w:r>
            <w:r>
              <w:rPr>
                <w:spacing w:val="-12"/>
                <w:w w:val="105"/>
                <w:sz w:val="20"/>
              </w:rPr>
              <w:t xml:space="preserve"> </w:t>
            </w:r>
            <w:r>
              <w:rPr>
                <w:w w:val="105"/>
                <w:sz w:val="20"/>
              </w:rPr>
              <w:t>is</w:t>
            </w:r>
            <w:r>
              <w:rPr>
                <w:spacing w:val="-12"/>
                <w:w w:val="105"/>
                <w:sz w:val="20"/>
              </w:rPr>
              <w:t xml:space="preserve"> </w:t>
            </w:r>
            <w:r>
              <w:rPr>
                <w:w w:val="105"/>
                <w:sz w:val="20"/>
              </w:rPr>
              <w:t>greater</w:t>
            </w:r>
            <w:r>
              <w:rPr>
                <w:spacing w:val="-11"/>
                <w:w w:val="105"/>
                <w:sz w:val="20"/>
              </w:rPr>
              <w:t xml:space="preserve"> </w:t>
            </w:r>
            <w:r>
              <w:rPr>
                <w:w w:val="105"/>
                <w:sz w:val="20"/>
              </w:rPr>
              <w:t>than 48 hours, it may be treated as a breach of Service Level Standards, which may lead to termination by default.</w:t>
            </w:r>
          </w:p>
        </w:tc>
      </w:tr>
    </w:tbl>
    <w:p w14:paraId="340E883C" w14:textId="77777777" w:rsidR="006C6329" w:rsidRDefault="006C6329">
      <w:pPr>
        <w:pStyle w:val="BodyText"/>
        <w:spacing w:before="244"/>
      </w:pPr>
    </w:p>
    <w:p w14:paraId="340E8846" w14:textId="77777777" w:rsidR="006C6329" w:rsidRDefault="006C6329">
      <w:pPr>
        <w:pStyle w:val="BodyText"/>
        <w:spacing w:before="153"/>
      </w:pPr>
      <w:bookmarkStart w:id="4" w:name="Table_13.2:_Minimum_Data_Transfer_Obliga"/>
      <w:bookmarkEnd w:id="4"/>
    </w:p>
    <w:p w14:paraId="340E8847" w14:textId="07CD093E" w:rsidR="006C6329" w:rsidRDefault="005549DE">
      <w:pPr>
        <w:ind w:left="397"/>
        <w:rPr>
          <w:b/>
          <w:sz w:val="20"/>
        </w:rPr>
      </w:pPr>
      <w:r>
        <w:rPr>
          <w:b/>
          <w:spacing w:val="-2"/>
          <w:w w:val="105"/>
          <w:sz w:val="20"/>
        </w:rPr>
        <w:t>Table</w:t>
      </w:r>
      <w:r>
        <w:rPr>
          <w:b/>
          <w:spacing w:val="-4"/>
          <w:w w:val="105"/>
          <w:sz w:val="20"/>
        </w:rPr>
        <w:t xml:space="preserve"> </w:t>
      </w:r>
      <w:r>
        <w:rPr>
          <w:b/>
          <w:spacing w:val="-2"/>
          <w:w w:val="105"/>
          <w:sz w:val="20"/>
        </w:rPr>
        <w:t>13.</w:t>
      </w:r>
      <w:r w:rsidR="007003F6">
        <w:rPr>
          <w:b/>
          <w:spacing w:val="-2"/>
          <w:w w:val="105"/>
          <w:sz w:val="20"/>
        </w:rPr>
        <w:t>2</w:t>
      </w:r>
      <w:r>
        <w:rPr>
          <w:b/>
          <w:spacing w:val="-2"/>
          <w:w w:val="105"/>
          <w:sz w:val="20"/>
        </w:rPr>
        <w:t>:</w:t>
      </w:r>
      <w:r>
        <w:rPr>
          <w:b/>
          <w:spacing w:val="-3"/>
          <w:w w:val="105"/>
          <w:sz w:val="20"/>
        </w:rPr>
        <w:t xml:space="preserve"> </w:t>
      </w:r>
      <w:r>
        <w:rPr>
          <w:b/>
          <w:spacing w:val="-2"/>
          <w:w w:val="105"/>
          <w:sz w:val="20"/>
        </w:rPr>
        <w:t>SLA- Incident</w:t>
      </w:r>
      <w:r>
        <w:rPr>
          <w:b/>
          <w:spacing w:val="2"/>
          <w:w w:val="105"/>
          <w:sz w:val="20"/>
        </w:rPr>
        <w:t xml:space="preserve"> </w:t>
      </w:r>
      <w:r>
        <w:rPr>
          <w:b/>
          <w:spacing w:val="-2"/>
          <w:w w:val="105"/>
          <w:sz w:val="20"/>
        </w:rPr>
        <w:t>Response</w:t>
      </w:r>
      <w:r>
        <w:rPr>
          <w:b/>
          <w:spacing w:val="-4"/>
          <w:w w:val="105"/>
          <w:sz w:val="20"/>
        </w:rPr>
        <w:t xml:space="preserve"> time</w:t>
      </w:r>
    </w:p>
    <w:p w14:paraId="340E8848" w14:textId="77777777" w:rsidR="006C6329" w:rsidRDefault="006C6329">
      <w:pPr>
        <w:pStyle w:val="BodyText"/>
        <w:spacing w:before="9"/>
        <w:rPr>
          <w:b/>
        </w:rPr>
      </w:pPr>
    </w:p>
    <w:tbl>
      <w:tblPr>
        <w:tblW w:w="0" w:type="auto"/>
        <w:tblInd w:w="407" w:type="dxa"/>
        <w:tblBorders>
          <w:top w:val="single" w:sz="4" w:space="0" w:color="7DB0E6"/>
          <w:left w:val="single" w:sz="4" w:space="0" w:color="7DB0E6"/>
          <w:bottom w:val="single" w:sz="4" w:space="0" w:color="7DB0E6"/>
          <w:right w:val="single" w:sz="4" w:space="0" w:color="7DB0E6"/>
          <w:insideH w:val="single" w:sz="4" w:space="0" w:color="7DB0E6"/>
          <w:insideV w:val="single" w:sz="4" w:space="0" w:color="7DB0E6"/>
        </w:tblBorders>
        <w:tblLayout w:type="fixed"/>
        <w:tblCellMar>
          <w:left w:w="0" w:type="dxa"/>
          <w:right w:w="0" w:type="dxa"/>
        </w:tblCellMar>
        <w:tblLook w:val="01E0" w:firstRow="1" w:lastRow="1" w:firstColumn="1" w:lastColumn="1" w:noHBand="0" w:noVBand="0"/>
      </w:tblPr>
      <w:tblGrid>
        <w:gridCol w:w="2194"/>
        <w:gridCol w:w="2199"/>
        <w:gridCol w:w="2199"/>
        <w:gridCol w:w="2198"/>
      </w:tblGrid>
      <w:tr w:rsidR="006C6329" w14:paraId="340E884D" w14:textId="77777777">
        <w:trPr>
          <w:trHeight w:val="474"/>
        </w:trPr>
        <w:tc>
          <w:tcPr>
            <w:tcW w:w="2194" w:type="dxa"/>
            <w:shd w:val="clear" w:color="auto" w:fill="287DD3"/>
          </w:tcPr>
          <w:p w14:paraId="340E8849" w14:textId="77777777" w:rsidR="006C6329" w:rsidRDefault="005549DE">
            <w:pPr>
              <w:pStyle w:val="TableParagraph"/>
              <w:spacing w:before="116"/>
              <w:ind w:left="523"/>
              <w:rPr>
                <w:b/>
                <w:sz w:val="20"/>
              </w:rPr>
            </w:pPr>
            <w:r>
              <w:rPr>
                <w:b/>
                <w:color w:val="FFFFFF"/>
                <w:spacing w:val="-2"/>
                <w:w w:val="105"/>
                <w:sz w:val="20"/>
              </w:rPr>
              <w:t>Incident</w:t>
            </w:r>
            <w:r>
              <w:rPr>
                <w:b/>
                <w:color w:val="FFFFFF"/>
                <w:spacing w:val="-5"/>
                <w:w w:val="105"/>
                <w:sz w:val="20"/>
              </w:rPr>
              <w:t xml:space="preserve"> </w:t>
            </w:r>
            <w:r>
              <w:rPr>
                <w:b/>
                <w:color w:val="FFFFFF"/>
                <w:spacing w:val="-4"/>
                <w:w w:val="105"/>
                <w:sz w:val="20"/>
              </w:rPr>
              <w:t>Type</w:t>
            </w:r>
          </w:p>
        </w:tc>
        <w:tc>
          <w:tcPr>
            <w:tcW w:w="2199" w:type="dxa"/>
            <w:shd w:val="clear" w:color="auto" w:fill="287DD3"/>
          </w:tcPr>
          <w:p w14:paraId="340E884A" w14:textId="77777777" w:rsidR="006C6329" w:rsidRDefault="005549DE">
            <w:pPr>
              <w:pStyle w:val="TableParagraph"/>
              <w:spacing w:before="116"/>
              <w:ind w:left="22"/>
              <w:jc w:val="center"/>
              <w:rPr>
                <w:b/>
                <w:sz w:val="20"/>
              </w:rPr>
            </w:pPr>
            <w:r>
              <w:rPr>
                <w:b/>
                <w:color w:val="FFFFFF"/>
                <w:spacing w:val="-2"/>
                <w:w w:val="105"/>
                <w:sz w:val="20"/>
              </w:rPr>
              <w:t>Major</w:t>
            </w:r>
          </w:p>
        </w:tc>
        <w:tc>
          <w:tcPr>
            <w:tcW w:w="2199" w:type="dxa"/>
            <w:shd w:val="clear" w:color="auto" w:fill="287DD3"/>
          </w:tcPr>
          <w:p w14:paraId="340E884B" w14:textId="77777777" w:rsidR="006C6329" w:rsidRDefault="005549DE">
            <w:pPr>
              <w:pStyle w:val="TableParagraph"/>
              <w:spacing w:before="116"/>
              <w:ind w:left="677"/>
              <w:rPr>
                <w:b/>
                <w:sz w:val="20"/>
              </w:rPr>
            </w:pPr>
            <w:r>
              <w:rPr>
                <w:b/>
                <w:color w:val="FFFFFF"/>
                <w:spacing w:val="-2"/>
                <w:w w:val="105"/>
                <w:sz w:val="20"/>
              </w:rPr>
              <w:t>Moderate</w:t>
            </w:r>
          </w:p>
        </w:tc>
        <w:tc>
          <w:tcPr>
            <w:tcW w:w="2198" w:type="dxa"/>
            <w:shd w:val="clear" w:color="auto" w:fill="287DD3"/>
          </w:tcPr>
          <w:p w14:paraId="340E884C" w14:textId="77777777" w:rsidR="006C6329" w:rsidRDefault="005549DE">
            <w:pPr>
              <w:pStyle w:val="TableParagraph"/>
              <w:spacing w:before="116"/>
              <w:ind w:left="18"/>
              <w:jc w:val="center"/>
              <w:rPr>
                <w:b/>
                <w:sz w:val="20"/>
              </w:rPr>
            </w:pPr>
            <w:r>
              <w:rPr>
                <w:b/>
                <w:color w:val="FFFFFF"/>
                <w:spacing w:val="-2"/>
                <w:w w:val="105"/>
                <w:sz w:val="20"/>
              </w:rPr>
              <w:t>Minor</w:t>
            </w:r>
          </w:p>
        </w:tc>
      </w:tr>
      <w:tr w:rsidR="006C6329" w14:paraId="340E8854" w14:textId="77777777">
        <w:trPr>
          <w:trHeight w:val="3014"/>
        </w:trPr>
        <w:tc>
          <w:tcPr>
            <w:tcW w:w="2194" w:type="dxa"/>
            <w:shd w:val="clear" w:color="auto" w:fill="D2E3F6"/>
          </w:tcPr>
          <w:p w14:paraId="340E884E" w14:textId="77777777" w:rsidR="006C6329" w:rsidRDefault="005549DE">
            <w:pPr>
              <w:pStyle w:val="TableParagraph"/>
              <w:spacing w:before="117"/>
              <w:rPr>
                <w:sz w:val="20"/>
              </w:rPr>
            </w:pPr>
            <w:r>
              <w:rPr>
                <w:spacing w:val="-2"/>
                <w:w w:val="105"/>
                <w:sz w:val="20"/>
              </w:rPr>
              <w:t>Incident</w:t>
            </w:r>
            <w:r>
              <w:rPr>
                <w:spacing w:val="-5"/>
                <w:w w:val="105"/>
                <w:sz w:val="20"/>
              </w:rPr>
              <w:t xml:space="preserve"> </w:t>
            </w:r>
            <w:r>
              <w:rPr>
                <w:spacing w:val="-2"/>
                <w:w w:val="105"/>
                <w:sz w:val="20"/>
              </w:rPr>
              <w:t>Definition</w:t>
            </w:r>
          </w:p>
        </w:tc>
        <w:tc>
          <w:tcPr>
            <w:tcW w:w="2199" w:type="dxa"/>
            <w:shd w:val="clear" w:color="auto" w:fill="D2E3F6"/>
          </w:tcPr>
          <w:p w14:paraId="340E884F" w14:textId="77777777" w:rsidR="006C6329" w:rsidRDefault="005549DE">
            <w:pPr>
              <w:pStyle w:val="TableParagraph"/>
              <w:spacing w:before="122" w:line="247" w:lineRule="auto"/>
              <w:ind w:left="110" w:right="127"/>
              <w:rPr>
                <w:sz w:val="20"/>
              </w:rPr>
            </w:pPr>
            <w:r>
              <w:rPr>
                <w:w w:val="105"/>
                <w:sz w:val="20"/>
              </w:rPr>
              <w:t xml:space="preserve">EMR Solution down impacting critical business functions or multiple modules/ functions down, impacting multiple users on daily </w:t>
            </w:r>
            <w:r>
              <w:rPr>
                <w:spacing w:val="-2"/>
                <w:w w:val="105"/>
                <w:sz w:val="20"/>
              </w:rPr>
              <w:t>operations</w:t>
            </w:r>
            <w:r>
              <w:rPr>
                <w:spacing w:val="-10"/>
                <w:w w:val="105"/>
                <w:sz w:val="20"/>
              </w:rPr>
              <w:t xml:space="preserve"> </w:t>
            </w:r>
            <w:r>
              <w:rPr>
                <w:spacing w:val="-2"/>
                <w:w w:val="105"/>
                <w:sz w:val="20"/>
              </w:rPr>
              <w:t>(more</w:t>
            </w:r>
            <w:r>
              <w:rPr>
                <w:spacing w:val="-10"/>
                <w:w w:val="105"/>
                <w:sz w:val="20"/>
              </w:rPr>
              <w:t xml:space="preserve"> </w:t>
            </w:r>
            <w:r>
              <w:rPr>
                <w:spacing w:val="-2"/>
                <w:w w:val="105"/>
                <w:sz w:val="20"/>
              </w:rPr>
              <w:t xml:space="preserve">than </w:t>
            </w:r>
            <w:r>
              <w:rPr>
                <w:w w:val="105"/>
                <w:sz w:val="20"/>
              </w:rPr>
              <w:t>5% of users impacted by incident)</w:t>
            </w:r>
          </w:p>
        </w:tc>
        <w:tc>
          <w:tcPr>
            <w:tcW w:w="2199" w:type="dxa"/>
            <w:shd w:val="clear" w:color="auto" w:fill="D2E3F6"/>
          </w:tcPr>
          <w:p w14:paraId="340E8850" w14:textId="77777777" w:rsidR="006C6329" w:rsidRDefault="005549DE">
            <w:pPr>
              <w:pStyle w:val="TableParagraph"/>
              <w:spacing w:before="122" w:line="247" w:lineRule="auto"/>
              <w:ind w:left="110" w:right="127"/>
              <w:rPr>
                <w:sz w:val="20"/>
              </w:rPr>
            </w:pPr>
            <w:r>
              <w:rPr>
                <w:w w:val="105"/>
                <w:sz w:val="20"/>
              </w:rPr>
              <w:t xml:space="preserve">EMR Solution down with one module/ </w:t>
            </w:r>
            <w:r>
              <w:rPr>
                <w:spacing w:val="-2"/>
                <w:w w:val="105"/>
                <w:sz w:val="20"/>
              </w:rPr>
              <w:t>functionality</w:t>
            </w:r>
            <w:r>
              <w:rPr>
                <w:spacing w:val="-10"/>
                <w:w w:val="105"/>
                <w:sz w:val="20"/>
              </w:rPr>
              <w:t xml:space="preserve"> </w:t>
            </w:r>
            <w:r>
              <w:rPr>
                <w:spacing w:val="-2"/>
                <w:w w:val="105"/>
                <w:sz w:val="20"/>
              </w:rPr>
              <w:t xml:space="preserve">impacting </w:t>
            </w:r>
            <w:r>
              <w:rPr>
                <w:w w:val="105"/>
                <w:sz w:val="20"/>
              </w:rPr>
              <w:t>critical business functions</w:t>
            </w:r>
            <w:r>
              <w:rPr>
                <w:spacing w:val="-12"/>
                <w:w w:val="105"/>
                <w:sz w:val="20"/>
              </w:rPr>
              <w:t xml:space="preserve"> </w:t>
            </w:r>
            <w:r>
              <w:rPr>
                <w:w w:val="105"/>
                <w:sz w:val="20"/>
              </w:rPr>
              <w:t>having</w:t>
            </w:r>
            <w:r>
              <w:rPr>
                <w:spacing w:val="-12"/>
                <w:w w:val="105"/>
                <w:sz w:val="20"/>
              </w:rPr>
              <w:t xml:space="preserve"> </w:t>
            </w:r>
            <w:r>
              <w:rPr>
                <w:w w:val="105"/>
                <w:sz w:val="20"/>
              </w:rPr>
              <w:t>major impact on daily operations (&gt;2% &amp;</w:t>
            </w:r>
          </w:p>
          <w:p w14:paraId="340E8851" w14:textId="77777777" w:rsidR="006C6329" w:rsidRDefault="005549DE">
            <w:pPr>
              <w:pStyle w:val="TableParagraph"/>
              <w:spacing w:before="1" w:line="249" w:lineRule="auto"/>
              <w:ind w:left="110" w:right="895"/>
              <w:rPr>
                <w:sz w:val="20"/>
              </w:rPr>
            </w:pPr>
            <w:r>
              <w:rPr>
                <w:w w:val="105"/>
                <w:sz w:val="20"/>
              </w:rPr>
              <w:t>&lt;=5%</w:t>
            </w:r>
            <w:r>
              <w:rPr>
                <w:spacing w:val="-12"/>
                <w:w w:val="105"/>
                <w:sz w:val="20"/>
              </w:rPr>
              <w:t xml:space="preserve"> </w:t>
            </w:r>
            <w:r>
              <w:rPr>
                <w:w w:val="105"/>
                <w:sz w:val="20"/>
              </w:rPr>
              <w:t>of</w:t>
            </w:r>
            <w:r>
              <w:rPr>
                <w:spacing w:val="-12"/>
                <w:w w:val="105"/>
                <w:sz w:val="20"/>
              </w:rPr>
              <w:t xml:space="preserve"> </w:t>
            </w:r>
            <w:r>
              <w:rPr>
                <w:w w:val="105"/>
                <w:sz w:val="20"/>
              </w:rPr>
              <w:t xml:space="preserve">users impacted by </w:t>
            </w:r>
            <w:r>
              <w:rPr>
                <w:spacing w:val="-2"/>
                <w:w w:val="105"/>
                <w:sz w:val="20"/>
              </w:rPr>
              <w:t>incident)</w:t>
            </w:r>
          </w:p>
        </w:tc>
        <w:tc>
          <w:tcPr>
            <w:tcW w:w="2198" w:type="dxa"/>
            <w:shd w:val="clear" w:color="auto" w:fill="D2E3F6"/>
          </w:tcPr>
          <w:p w14:paraId="340E8852" w14:textId="77777777" w:rsidR="006C6329" w:rsidRDefault="005549DE">
            <w:pPr>
              <w:pStyle w:val="TableParagraph"/>
              <w:spacing w:before="117" w:line="249" w:lineRule="auto"/>
              <w:ind w:left="106" w:right="158"/>
              <w:rPr>
                <w:sz w:val="20"/>
              </w:rPr>
            </w:pPr>
            <w:r>
              <w:rPr>
                <w:w w:val="105"/>
                <w:sz w:val="20"/>
              </w:rPr>
              <w:t xml:space="preserve">Loss of business functionality for end </w:t>
            </w:r>
            <w:r>
              <w:rPr>
                <w:spacing w:val="-2"/>
                <w:w w:val="105"/>
                <w:sz w:val="20"/>
              </w:rPr>
              <w:t>user(s)</w:t>
            </w:r>
            <w:r>
              <w:rPr>
                <w:spacing w:val="-12"/>
                <w:w w:val="105"/>
                <w:sz w:val="20"/>
              </w:rPr>
              <w:t xml:space="preserve"> </w:t>
            </w:r>
            <w:r>
              <w:rPr>
                <w:spacing w:val="-2"/>
                <w:w w:val="105"/>
                <w:sz w:val="20"/>
              </w:rPr>
              <w:t>impacting</w:t>
            </w:r>
            <w:r>
              <w:rPr>
                <w:spacing w:val="-12"/>
                <w:w w:val="105"/>
                <w:sz w:val="20"/>
              </w:rPr>
              <w:t xml:space="preserve"> </w:t>
            </w:r>
            <w:r>
              <w:rPr>
                <w:spacing w:val="-2"/>
                <w:w w:val="105"/>
                <w:sz w:val="20"/>
              </w:rPr>
              <w:t xml:space="preserve">day </w:t>
            </w:r>
            <w:r>
              <w:rPr>
                <w:w w:val="105"/>
                <w:sz w:val="20"/>
              </w:rPr>
              <w:t>to day operations</w:t>
            </w:r>
          </w:p>
          <w:p w14:paraId="340E8853" w14:textId="77777777" w:rsidR="006C6329" w:rsidRDefault="005549DE">
            <w:pPr>
              <w:pStyle w:val="TableParagraph"/>
              <w:spacing w:before="2" w:line="244" w:lineRule="auto"/>
              <w:ind w:left="106" w:right="158"/>
              <w:rPr>
                <w:sz w:val="20"/>
              </w:rPr>
            </w:pPr>
            <w:r>
              <w:rPr>
                <w:spacing w:val="-2"/>
                <w:w w:val="105"/>
                <w:sz w:val="20"/>
              </w:rPr>
              <w:t>or</w:t>
            </w:r>
            <w:r>
              <w:rPr>
                <w:spacing w:val="-10"/>
                <w:w w:val="105"/>
                <w:sz w:val="20"/>
              </w:rPr>
              <w:t xml:space="preserve"> </w:t>
            </w:r>
            <w:r>
              <w:rPr>
                <w:spacing w:val="-2"/>
                <w:w w:val="105"/>
                <w:sz w:val="20"/>
              </w:rPr>
              <w:t>minor</w:t>
            </w:r>
            <w:r>
              <w:rPr>
                <w:spacing w:val="-10"/>
                <w:w w:val="105"/>
                <w:sz w:val="20"/>
              </w:rPr>
              <w:t xml:space="preserve"> </w:t>
            </w:r>
            <w:r>
              <w:rPr>
                <w:spacing w:val="-2"/>
                <w:w w:val="105"/>
                <w:sz w:val="20"/>
              </w:rPr>
              <w:t xml:space="preserve">functionality </w:t>
            </w:r>
            <w:r>
              <w:rPr>
                <w:w w:val="105"/>
                <w:sz w:val="20"/>
              </w:rPr>
              <w:t>down impacting less than 2% of users</w:t>
            </w:r>
          </w:p>
        </w:tc>
      </w:tr>
      <w:tr w:rsidR="006C6329" w14:paraId="340E8859" w14:textId="77777777">
        <w:trPr>
          <w:trHeight w:val="480"/>
        </w:trPr>
        <w:tc>
          <w:tcPr>
            <w:tcW w:w="2194" w:type="dxa"/>
          </w:tcPr>
          <w:p w14:paraId="340E8855" w14:textId="77777777" w:rsidR="006C6329" w:rsidRDefault="005549DE">
            <w:pPr>
              <w:pStyle w:val="TableParagraph"/>
              <w:rPr>
                <w:sz w:val="20"/>
              </w:rPr>
            </w:pPr>
            <w:r>
              <w:rPr>
                <w:spacing w:val="-2"/>
                <w:w w:val="105"/>
                <w:sz w:val="20"/>
              </w:rPr>
              <w:t>Response</w:t>
            </w:r>
            <w:r>
              <w:rPr>
                <w:spacing w:val="-4"/>
                <w:w w:val="105"/>
                <w:sz w:val="20"/>
              </w:rPr>
              <w:t xml:space="preserve"> </w:t>
            </w:r>
            <w:r>
              <w:rPr>
                <w:spacing w:val="-2"/>
                <w:w w:val="105"/>
                <w:sz w:val="20"/>
              </w:rPr>
              <w:t>Time</w:t>
            </w:r>
            <w:r>
              <w:rPr>
                <w:spacing w:val="-4"/>
                <w:w w:val="105"/>
                <w:sz w:val="20"/>
              </w:rPr>
              <w:t xml:space="preserve"> </w:t>
            </w:r>
            <w:r>
              <w:rPr>
                <w:spacing w:val="-2"/>
                <w:w w:val="105"/>
                <w:sz w:val="20"/>
              </w:rPr>
              <w:t>Target</w:t>
            </w:r>
          </w:p>
        </w:tc>
        <w:tc>
          <w:tcPr>
            <w:tcW w:w="2199" w:type="dxa"/>
          </w:tcPr>
          <w:p w14:paraId="340E8856" w14:textId="77777777" w:rsidR="006C6329" w:rsidRDefault="005549DE">
            <w:pPr>
              <w:pStyle w:val="TableParagraph"/>
              <w:ind w:left="110"/>
              <w:rPr>
                <w:sz w:val="20"/>
              </w:rPr>
            </w:pPr>
            <w:r>
              <w:rPr>
                <w:w w:val="105"/>
                <w:sz w:val="20"/>
              </w:rPr>
              <w:t>Within</w:t>
            </w:r>
            <w:r>
              <w:rPr>
                <w:spacing w:val="-12"/>
                <w:w w:val="105"/>
                <w:sz w:val="20"/>
              </w:rPr>
              <w:t xml:space="preserve"> </w:t>
            </w:r>
            <w:r>
              <w:rPr>
                <w:w w:val="105"/>
                <w:sz w:val="20"/>
              </w:rPr>
              <w:t>30</w:t>
            </w:r>
            <w:r>
              <w:rPr>
                <w:spacing w:val="-12"/>
                <w:w w:val="105"/>
                <w:sz w:val="20"/>
              </w:rPr>
              <w:t xml:space="preserve"> </w:t>
            </w:r>
            <w:r>
              <w:rPr>
                <w:spacing w:val="-2"/>
                <w:w w:val="105"/>
                <w:sz w:val="20"/>
              </w:rPr>
              <w:t>minutes</w:t>
            </w:r>
          </w:p>
        </w:tc>
        <w:tc>
          <w:tcPr>
            <w:tcW w:w="2199" w:type="dxa"/>
          </w:tcPr>
          <w:p w14:paraId="340E8857" w14:textId="77777777" w:rsidR="006C6329" w:rsidRDefault="005549DE">
            <w:pPr>
              <w:pStyle w:val="TableParagraph"/>
              <w:rPr>
                <w:sz w:val="20"/>
              </w:rPr>
            </w:pPr>
            <w:r>
              <w:rPr>
                <w:w w:val="105"/>
                <w:sz w:val="20"/>
              </w:rPr>
              <w:t>Within</w:t>
            </w:r>
            <w:r>
              <w:rPr>
                <w:spacing w:val="-10"/>
                <w:w w:val="105"/>
                <w:sz w:val="20"/>
              </w:rPr>
              <w:t xml:space="preserve"> </w:t>
            </w:r>
            <w:r>
              <w:rPr>
                <w:w w:val="105"/>
                <w:sz w:val="20"/>
              </w:rPr>
              <w:t>1</w:t>
            </w:r>
            <w:r>
              <w:rPr>
                <w:spacing w:val="-7"/>
                <w:w w:val="105"/>
                <w:sz w:val="20"/>
              </w:rPr>
              <w:t xml:space="preserve"> </w:t>
            </w:r>
            <w:r>
              <w:rPr>
                <w:spacing w:val="-4"/>
                <w:w w:val="105"/>
                <w:sz w:val="20"/>
              </w:rPr>
              <w:t>hour</w:t>
            </w:r>
          </w:p>
        </w:tc>
        <w:tc>
          <w:tcPr>
            <w:tcW w:w="2198" w:type="dxa"/>
          </w:tcPr>
          <w:p w14:paraId="340E8858" w14:textId="77777777" w:rsidR="006C6329" w:rsidRDefault="005549DE">
            <w:pPr>
              <w:pStyle w:val="TableParagraph"/>
              <w:ind w:left="101"/>
              <w:rPr>
                <w:sz w:val="20"/>
              </w:rPr>
            </w:pPr>
            <w:r>
              <w:rPr>
                <w:w w:val="105"/>
                <w:sz w:val="20"/>
              </w:rPr>
              <w:t>Within</w:t>
            </w:r>
            <w:r>
              <w:rPr>
                <w:spacing w:val="-11"/>
                <w:w w:val="105"/>
                <w:sz w:val="20"/>
              </w:rPr>
              <w:t xml:space="preserve"> </w:t>
            </w:r>
            <w:r>
              <w:rPr>
                <w:w w:val="105"/>
                <w:sz w:val="20"/>
              </w:rPr>
              <w:t>2</w:t>
            </w:r>
            <w:r>
              <w:rPr>
                <w:spacing w:val="-7"/>
                <w:w w:val="105"/>
                <w:sz w:val="20"/>
              </w:rPr>
              <w:t xml:space="preserve"> </w:t>
            </w:r>
            <w:r>
              <w:rPr>
                <w:spacing w:val="-2"/>
                <w:w w:val="105"/>
                <w:sz w:val="20"/>
              </w:rPr>
              <w:t>hours</w:t>
            </w:r>
          </w:p>
        </w:tc>
      </w:tr>
      <w:tr w:rsidR="006C6329" w14:paraId="340E885E" w14:textId="77777777">
        <w:trPr>
          <w:trHeight w:val="729"/>
        </w:trPr>
        <w:tc>
          <w:tcPr>
            <w:tcW w:w="2194" w:type="dxa"/>
            <w:shd w:val="clear" w:color="auto" w:fill="D2E3F6"/>
          </w:tcPr>
          <w:p w14:paraId="340E885A" w14:textId="77777777" w:rsidR="006C6329" w:rsidRDefault="005549DE">
            <w:pPr>
              <w:pStyle w:val="TableParagraph"/>
              <w:rPr>
                <w:sz w:val="20"/>
              </w:rPr>
            </w:pPr>
            <w:r>
              <w:rPr>
                <w:spacing w:val="-2"/>
                <w:w w:val="105"/>
                <w:sz w:val="20"/>
              </w:rPr>
              <w:t>Working</w:t>
            </w:r>
            <w:r>
              <w:rPr>
                <w:spacing w:val="-5"/>
                <w:w w:val="105"/>
                <w:sz w:val="20"/>
              </w:rPr>
              <w:t xml:space="preserve"> </w:t>
            </w:r>
            <w:r>
              <w:rPr>
                <w:spacing w:val="-2"/>
                <w:w w:val="105"/>
                <w:sz w:val="20"/>
              </w:rPr>
              <w:t>Hours</w:t>
            </w:r>
          </w:p>
        </w:tc>
        <w:tc>
          <w:tcPr>
            <w:tcW w:w="2199" w:type="dxa"/>
            <w:shd w:val="clear" w:color="auto" w:fill="D2E3F6"/>
          </w:tcPr>
          <w:p w14:paraId="340E885B" w14:textId="77777777" w:rsidR="006C6329" w:rsidRDefault="005549DE">
            <w:pPr>
              <w:pStyle w:val="TableParagraph"/>
              <w:ind w:left="110"/>
              <w:rPr>
                <w:sz w:val="20"/>
              </w:rPr>
            </w:pPr>
            <w:r>
              <w:rPr>
                <w:spacing w:val="-4"/>
                <w:w w:val="105"/>
                <w:sz w:val="20"/>
              </w:rPr>
              <w:t>24*7</w:t>
            </w:r>
          </w:p>
        </w:tc>
        <w:tc>
          <w:tcPr>
            <w:tcW w:w="2199" w:type="dxa"/>
            <w:shd w:val="clear" w:color="auto" w:fill="D2E3F6"/>
          </w:tcPr>
          <w:p w14:paraId="340E885C" w14:textId="77777777" w:rsidR="006C6329" w:rsidRDefault="005549DE">
            <w:pPr>
              <w:pStyle w:val="TableParagraph"/>
              <w:ind w:left="110"/>
              <w:rPr>
                <w:sz w:val="20"/>
              </w:rPr>
            </w:pPr>
            <w:r>
              <w:rPr>
                <w:spacing w:val="-4"/>
                <w:w w:val="105"/>
                <w:sz w:val="20"/>
              </w:rPr>
              <w:t>24*7</w:t>
            </w:r>
          </w:p>
        </w:tc>
        <w:tc>
          <w:tcPr>
            <w:tcW w:w="2198" w:type="dxa"/>
            <w:shd w:val="clear" w:color="auto" w:fill="D2E3F6"/>
          </w:tcPr>
          <w:p w14:paraId="340E885D" w14:textId="77777777" w:rsidR="006C6329" w:rsidRDefault="005549DE">
            <w:pPr>
              <w:pStyle w:val="TableParagraph"/>
              <w:spacing w:line="244" w:lineRule="auto"/>
              <w:ind w:left="106" w:right="158"/>
              <w:rPr>
                <w:sz w:val="20"/>
              </w:rPr>
            </w:pPr>
            <w:r>
              <w:rPr>
                <w:spacing w:val="-2"/>
                <w:w w:val="105"/>
                <w:sz w:val="20"/>
              </w:rPr>
              <w:t>Business</w:t>
            </w:r>
            <w:r>
              <w:rPr>
                <w:spacing w:val="-10"/>
                <w:w w:val="105"/>
                <w:sz w:val="20"/>
              </w:rPr>
              <w:t xml:space="preserve"> </w:t>
            </w:r>
            <w:r>
              <w:rPr>
                <w:spacing w:val="-2"/>
                <w:w w:val="105"/>
                <w:sz w:val="20"/>
              </w:rPr>
              <w:t>hours</w:t>
            </w:r>
            <w:r>
              <w:rPr>
                <w:spacing w:val="-10"/>
                <w:w w:val="105"/>
                <w:sz w:val="20"/>
              </w:rPr>
              <w:t xml:space="preserve"> </w:t>
            </w:r>
            <w:r>
              <w:rPr>
                <w:spacing w:val="-2"/>
                <w:w w:val="105"/>
                <w:sz w:val="20"/>
              </w:rPr>
              <w:t xml:space="preserve">of </w:t>
            </w:r>
            <w:r>
              <w:rPr>
                <w:w w:val="105"/>
                <w:sz w:val="20"/>
              </w:rPr>
              <w:t>support team</w:t>
            </w:r>
          </w:p>
        </w:tc>
      </w:tr>
      <w:tr w:rsidR="006C6329" w14:paraId="340E8863" w14:textId="77777777">
        <w:trPr>
          <w:trHeight w:val="479"/>
        </w:trPr>
        <w:tc>
          <w:tcPr>
            <w:tcW w:w="2194" w:type="dxa"/>
          </w:tcPr>
          <w:p w14:paraId="340E885F" w14:textId="77777777" w:rsidR="006C6329" w:rsidRDefault="005549DE">
            <w:pPr>
              <w:pStyle w:val="TableParagraph"/>
              <w:spacing w:before="116"/>
              <w:rPr>
                <w:sz w:val="20"/>
              </w:rPr>
            </w:pPr>
            <w:r>
              <w:rPr>
                <w:spacing w:val="-2"/>
                <w:w w:val="105"/>
                <w:sz w:val="20"/>
              </w:rPr>
              <w:t>Resolution</w:t>
            </w:r>
            <w:r>
              <w:rPr>
                <w:spacing w:val="-8"/>
                <w:w w:val="105"/>
                <w:sz w:val="20"/>
              </w:rPr>
              <w:t xml:space="preserve"> </w:t>
            </w:r>
            <w:r>
              <w:rPr>
                <w:spacing w:val="-2"/>
                <w:w w:val="105"/>
                <w:sz w:val="20"/>
              </w:rPr>
              <w:t>Time</w:t>
            </w:r>
            <w:r>
              <w:rPr>
                <w:spacing w:val="-1"/>
                <w:w w:val="105"/>
                <w:sz w:val="20"/>
              </w:rPr>
              <w:t xml:space="preserve"> </w:t>
            </w:r>
            <w:r>
              <w:rPr>
                <w:spacing w:val="-2"/>
                <w:w w:val="105"/>
                <w:sz w:val="20"/>
              </w:rPr>
              <w:t>Target</w:t>
            </w:r>
          </w:p>
        </w:tc>
        <w:tc>
          <w:tcPr>
            <w:tcW w:w="2199" w:type="dxa"/>
          </w:tcPr>
          <w:p w14:paraId="340E8860" w14:textId="77777777" w:rsidR="006C6329" w:rsidRDefault="005549DE">
            <w:pPr>
              <w:pStyle w:val="TableParagraph"/>
              <w:spacing w:before="116"/>
              <w:ind w:left="110"/>
              <w:rPr>
                <w:sz w:val="20"/>
              </w:rPr>
            </w:pPr>
            <w:r>
              <w:rPr>
                <w:w w:val="105"/>
                <w:sz w:val="20"/>
              </w:rPr>
              <w:t>Within</w:t>
            </w:r>
            <w:r>
              <w:rPr>
                <w:spacing w:val="-10"/>
                <w:w w:val="105"/>
                <w:sz w:val="20"/>
              </w:rPr>
              <w:t xml:space="preserve"> </w:t>
            </w:r>
            <w:r>
              <w:rPr>
                <w:w w:val="105"/>
                <w:sz w:val="20"/>
              </w:rPr>
              <w:t>4</w:t>
            </w:r>
            <w:r>
              <w:rPr>
                <w:spacing w:val="-7"/>
                <w:w w:val="105"/>
                <w:sz w:val="20"/>
              </w:rPr>
              <w:t xml:space="preserve"> </w:t>
            </w:r>
            <w:r>
              <w:rPr>
                <w:spacing w:val="-2"/>
                <w:w w:val="105"/>
                <w:sz w:val="20"/>
              </w:rPr>
              <w:t>hours</w:t>
            </w:r>
          </w:p>
        </w:tc>
        <w:tc>
          <w:tcPr>
            <w:tcW w:w="2199" w:type="dxa"/>
          </w:tcPr>
          <w:p w14:paraId="340E8861" w14:textId="77777777" w:rsidR="006C6329" w:rsidRDefault="005549DE">
            <w:pPr>
              <w:pStyle w:val="TableParagraph"/>
              <w:spacing w:before="116"/>
              <w:rPr>
                <w:sz w:val="20"/>
              </w:rPr>
            </w:pPr>
            <w:r>
              <w:rPr>
                <w:w w:val="105"/>
                <w:sz w:val="20"/>
              </w:rPr>
              <w:t>Within</w:t>
            </w:r>
            <w:r>
              <w:rPr>
                <w:spacing w:val="-10"/>
                <w:w w:val="105"/>
                <w:sz w:val="20"/>
              </w:rPr>
              <w:t xml:space="preserve"> </w:t>
            </w:r>
            <w:r>
              <w:rPr>
                <w:w w:val="105"/>
                <w:sz w:val="20"/>
              </w:rPr>
              <w:t>8</w:t>
            </w:r>
            <w:r>
              <w:rPr>
                <w:spacing w:val="-7"/>
                <w:w w:val="105"/>
                <w:sz w:val="20"/>
              </w:rPr>
              <w:t xml:space="preserve"> </w:t>
            </w:r>
            <w:r>
              <w:rPr>
                <w:spacing w:val="-2"/>
                <w:w w:val="105"/>
                <w:sz w:val="20"/>
              </w:rPr>
              <w:t>hours</w:t>
            </w:r>
          </w:p>
        </w:tc>
        <w:tc>
          <w:tcPr>
            <w:tcW w:w="2198" w:type="dxa"/>
          </w:tcPr>
          <w:p w14:paraId="340E8862" w14:textId="77777777" w:rsidR="006C6329" w:rsidRDefault="005549DE">
            <w:pPr>
              <w:pStyle w:val="TableParagraph"/>
              <w:spacing w:before="116"/>
              <w:ind w:left="101"/>
              <w:rPr>
                <w:sz w:val="20"/>
              </w:rPr>
            </w:pPr>
            <w:r>
              <w:rPr>
                <w:w w:val="105"/>
                <w:sz w:val="20"/>
              </w:rPr>
              <w:t>Within</w:t>
            </w:r>
            <w:r>
              <w:rPr>
                <w:spacing w:val="-12"/>
                <w:w w:val="105"/>
                <w:sz w:val="20"/>
              </w:rPr>
              <w:t xml:space="preserve"> </w:t>
            </w:r>
            <w:r>
              <w:rPr>
                <w:w w:val="105"/>
                <w:sz w:val="20"/>
              </w:rPr>
              <w:t>1</w:t>
            </w:r>
            <w:r>
              <w:rPr>
                <w:spacing w:val="-10"/>
                <w:w w:val="105"/>
                <w:sz w:val="20"/>
              </w:rPr>
              <w:t xml:space="preserve"> </w:t>
            </w:r>
            <w:r>
              <w:rPr>
                <w:w w:val="105"/>
                <w:sz w:val="20"/>
              </w:rPr>
              <w:t>business</w:t>
            </w:r>
            <w:r>
              <w:rPr>
                <w:spacing w:val="-8"/>
                <w:w w:val="105"/>
                <w:sz w:val="20"/>
              </w:rPr>
              <w:t xml:space="preserve"> </w:t>
            </w:r>
            <w:r>
              <w:rPr>
                <w:spacing w:val="-5"/>
                <w:w w:val="105"/>
                <w:sz w:val="20"/>
              </w:rPr>
              <w:t>day</w:t>
            </w:r>
          </w:p>
        </w:tc>
      </w:tr>
    </w:tbl>
    <w:p w14:paraId="340E8864" w14:textId="77777777" w:rsidR="006C6329" w:rsidRDefault="006C6329">
      <w:pPr>
        <w:rPr>
          <w:sz w:val="20"/>
        </w:rPr>
        <w:sectPr w:rsidR="006C6329" w:rsidSect="00524AAD">
          <w:pgSz w:w="12240" w:h="15840"/>
          <w:pgMar w:top="940" w:right="960" w:bottom="1100" w:left="1720" w:header="728" w:footer="907" w:gutter="0"/>
          <w:cols w:space="720"/>
        </w:sectPr>
      </w:pPr>
    </w:p>
    <w:p w14:paraId="340E8865" w14:textId="77777777" w:rsidR="006C6329" w:rsidRDefault="005549DE">
      <w:pPr>
        <w:spacing w:before="29"/>
        <w:ind w:right="178"/>
        <w:jc w:val="center"/>
      </w:pPr>
      <w:r>
        <w:rPr>
          <w:noProof/>
        </w:rPr>
        <w:lastRenderedPageBreak/>
        <w:drawing>
          <wp:anchor distT="0" distB="0" distL="0" distR="0" simplePos="0" relativeHeight="487359488" behindDoc="1" locked="0" layoutInCell="1" allowOverlap="1" wp14:anchorId="340E889E" wp14:editId="340E889F">
            <wp:simplePos x="0" y="0"/>
            <wp:positionH relativeFrom="page">
              <wp:posOffset>328929</wp:posOffset>
            </wp:positionH>
            <wp:positionV relativeFrom="page">
              <wp:posOffset>12062</wp:posOffset>
            </wp:positionV>
            <wp:extent cx="7192899" cy="100457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7192899" cy="10045700"/>
                    </a:xfrm>
                    <a:prstGeom prst="rect">
                      <a:avLst/>
                    </a:prstGeom>
                  </pic:spPr>
                </pic:pic>
              </a:graphicData>
            </a:graphic>
          </wp:anchor>
        </w:drawing>
      </w:r>
      <w:r>
        <w:t>NCG</w:t>
      </w:r>
      <w:r>
        <w:rPr>
          <w:spacing w:val="-1"/>
        </w:rPr>
        <w:t xml:space="preserve"> </w:t>
      </w:r>
      <w:r>
        <w:t>EMR INITIATIVE: LEADING</w:t>
      </w:r>
      <w:r>
        <w:rPr>
          <w:spacing w:val="5"/>
        </w:rPr>
        <w:t xml:space="preserve"> </w:t>
      </w:r>
      <w:r>
        <w:t>EMR ADOPTER</w:t>
      </w:r>
      <w:r>
        <w:rPr>
          <w:spacing w:val="4"/>
        </w:rPr>
        <w:t xml:space="preserve"> </w:t>
      </w:r>
      <w:r>
        <w:t>PROGRAM</w:t>
      </w:r>
      <w:r>
        <w:rPr>
          <w:spacing w:val="4"/>
        </w:rPr>
        <w:t xml:space="preserve"> </w:t>
      </w:r>
      <w:r>
        <w:rPr>
          <w:spacing w:val="-2"/>
        </w:rPr>
        <w:t>(LEAP)</w:t>
      </w:r>
    </w:p>
    <w:p w14:paraId="340E8866" w14:textId="77777777" w:rsidR="006C6329" w:rsidRDefault="006C6329">
      <w:pPr>
        <w:pStyle w:val="BodyText"/>
        <w:rPr>
          <w:sz w:val="22"/>
        </w:rPr>
      </w:pPr>
    </w:p>
    <w:p w14:paraId="340E8867" w14:textId="77777777" w:rsidR="006C6329" w:rsidRDefault="006C6329">
      <w:pPr>
        <w:pStyle w:val="BodyText"/>
        <w:rPr>
          <w:sz w:val="22"/>
        </w:rPr>
      </w:pPr>
    </w:p>
    <w:p w14:paraId="340E8868" w14:textId="77777777" w:rsidR="006C6329" w:rsidRDefault="006C6329">
      <w:pPr>
        <w:pStyle w:val="BodyText"/>
        <w:rPr>
          <w:sz w:val="22"/>
        </w:rPr>
      </w:pPr>
    </w:p>
    <w:p w14:paraId="340E8869" w14:textId="77777777" w:rsidR="006C6329" w:rsidRDefault="006C6329">
      <w:pPr>
        <w:pStyle w:val="BodyText"/>
        <w:rPr>
          <w:sz w:val="22"/>
        </w:rPr>
      </w:pPr>
    </w:p>
    <w:p w14:paraId="340E886A" w14:textId="77777777" w:rsidR="006C6329" w:rsidRDefault="006C6329">
      <w:pPr>
        <w:pStyle w:val="BodyText"/>
        <w:rPr>
          <w:sz w:val="22"/>
        </w:rPr>
      </w:pPr>
    </w:p>
    <w:p w14:paraId="340E886B" w14:textId="77777777" w:rsidR="006C6329" w:rsidRDefault="006C6329">
      <w:pPr>
        <w:pStyle w:val="BodyText"/>
        <w:rPr>
          <w:sz w:val="22"/>
        </w:rPr>
      </w:pPr>
    </w:p>
    <w:p w14:paraId="340E886C" w14:textId="77777777" w:rsidR="006C6329" w:rsidRDefault="006C6329">
      <w:pPr>
        <w:pStyle w:val="BodyText"/>
        <w:rPr>
          <w:sz w:val="22"/>
        </w:rPr>
      </w:pPr>
    </w:p>
    <w:p w14:paraId="340E886D" w14:textId="77777777" w:rsidR="006C6329" w:rsidRDefault="006C6329">
      <w:pPr>
        <w:pStyle w:val="BodyText"/>
        <w:rPr>
          <w:sz w:val="22"/>
        </w:rPr>
      </w:pPr>
    </w:p>
    <w:p w14:paraId="340E886E" w14:textId="77777777" w:rsidR="006C6329" w:rsidRDefault="006C6329">
      <w:pPr>
        <w:pStyle w:val="BodyText"/>
        <w:rPr>
          <w:sz w:val="22"/>
        </w:rPr>
      </w:pPr>
    </w:p>
    <w:p w14:paraId="340E886F" w14:textId="77777777" w:rsidR="006C6329" w:rsidRDefault="006C6329">
      <w:pPr>
        <w:pStyle w:val="BodyText"/>
        <w:rPr>
          <w:sz w:val="22"/>
        </w:rPr>
      </w:pPr>
    </w:p>
    <w:p w14:paraId="340E8870" w14:textId="77777777" w:rsidR="006C6329" w:rsidRDefault="006C6329">
      <w:pPr>
        <w:pStyle w:val="BodyText"/>
        <w:rPr>
          <w:sz w:val="22"/>
        </w:rPr>
      </w:pPr>
    </w:p>
    <w:p w14:paraId="340E8871" w14:textId="77777777" w:rsidR="006C6329" w:rsidRDefault="006C6329">
      <w:pPr>
        <w:pStyle w:val="BodyText"/>
        <w:rPr>
          <w:sz w:val="22"/>
        </w:rPr>
      </w:pPr>
    </w:p>
    <w:p w14:paraId="340E8872" w14:textId="77777777" w:rsidR="006C6329" w:rsidRDefault="006C6329">
      <w:pPr>
        <w:pStyle w:val="BodyText"/>
        <w:rPr>
          <w:sz w:val="22"/>
        </w:rPr>
      </w:pPr>
    </w:p>
    <w:p w14:paraId="340E8873" w14:textId="77777777" w:rsidR="006C6329" w:rsidRDefault="006C6329">
      <w:pPr>
        <w:pStyle w:val="BodyText"/>
        <w:rPr>
          <w:sz w:val="22"/>
        </w:rPr>
      </w:pPr>
    </w:p>
    <w:p w14:paraId="340E8874" w14:textId="77777777" w:rsidR="006C6329" w:rsidRDefault="006C6329">
      <w:pPr>
        <w:pStyle w:val="BodyText"/>
        <w:rPr>
          <w:sz w:val="22"/>
        </w:rPr>
      </w:pPr>
    </w:p>
    <w:p w14:paraId="340E8875" w14:textId="77777777" w:rsidR="006C6329" w:rsidRDefault="006C6329">
      <w:pPr>
        <w:pStyle w:val="BodyText"/>
        <w:rPr>
          <w:sz w:val="22"/>
        </w:rPr>
      </w:pPr>
    </w:p>
    <w:p w14:paraId="340E8876" w14:textId="77777777" w:rsidR="006C6329" w:rsidRDefault="006C6329">
      <w:pPr>
        <w:pStyle w:val="BodyText"/>
        <w:rPr>
          <w:sz w:val="22"/>
        </w:rPr>
      </w:pPr>
    </w:p>
    <w:p w14:paraId="340E8877" w14:textId="77777777" w:rsidR="006C6329" w:rsidRDefault="006C6329">
      <w:pPr>
        <w:pStyle w:val="BodyText"/>
        <w:rPr>
          <w:sz w:val="22"/>
        </w:rPr>
      </w:pPr>
    </w:p>
    <w:p w14:paraId="340E8878" w14:textId="77777777" w:rsidR="006C6329" w:rsidRDefault="006C6329">
      <w:pPr>
        <w:pStyle w:val="BodyText"/>
        <w:rPr>
          <w:sz w:val="22"/>
        </w:rPr>
      </w:pPr>
    </w:p>
    <w:p w14:paraId="340E8879" w14:textId="77777777" w:rsidR="006C6329" w:rsidRDefault="006C6329">
      <w:pPr>
        <w:pStyle w:val="BodyText"/>
        <w:rPr>
          <w:sz w:val="22"/>
        </w:rPr>
      </w:pPr>
    </w:p>
    <w:p w14:paraId="340E887A" w14:textId="77777777" w:rsidR="006C6329" w:rsidRDefault="006C6329">
      <w:pPr>
        <w:pStyle w:val="BodyText"/>
        <w:rPr>
          <w:sz w:val="22"/>
        </w:rPr>
      </w:pPr>
    </w:p>
    <w:p w14:paraId="340E887B" w14:textId="77777777" w:rsidR="006C6329" w:rsidRDefault="006C6329">
      <w:pPr>
        <w:pStyle w:val="BodyText"/>
        <w:rPr>
          <w:sz w:val="22"/>
        </w:rPr>
      </w:pPr>
    </w:p>
    <w:p w14:paraId="340E887C" w14:textId="77777777" w:rsidR="006C6329" w:rsidRDefault="006C6329">
      <w:pPr>
        <w:pStyle w:val="BodyText"/>
        <w:rPr>
          <w:sz w:val="22"/>
        </w:rPr>
      </w:pPr>
    </w:p>
    <w:p w14:paraId="340E887D" w14:textId="77777777" w:rsidR="006C6329" w:rsidRDefault="006C6329">
      <w:pPr>
        <w:pStyle w:val="BodyText"/>
        <w:rPr>
          <w:sz w:val="22"/>
        </w:rPr>
      </w:pPr>
    </w:p>
    <w:p w14:paraId="340E887E" w14:textId="77777777" w:rsidR="006C6329" w:rsidRDefault="006C6329">
      <w:pPr>
        <w:pStyle w:val="BodyText"/>
        <w:rPr>
          <w:sz w:val="22"/>
        </w:rPr>
      </w:pPr>
    </w:p>
    <w:p w14:paraId="340E887F" w14:textId="77777777" w:rsidR="006C6329" w:rsidRDefault="006C6329">
      <w:pPr>
        <w:pStyle w:val="BodyText"/>
        <w:rPr>
          <w:sz w:val="22"/>
        </w:rPr>
      </w:pPr>
    </w:p>
    <w:p w14:paraId="340E8880" w14:textId="77777777" w:rsidR="006C6329" w:rsidRDefault="006C6329">
      <w:pPr>
        <w:pStyle w:val="BodyText"/>
        <w:rPr>
          <w:sz w:val="22"/>
        </w:rPr>
      </w:pPr>
    </w:p>
    <w:p w14:paraId="340E8881" w14:textId="77777777" w:rsidR="006C6329" w:rsidRDefault="006C6329">
      <w:pPr>
        <w:pStyle w:val="BodyText"/>
        <w:rPr>
          <w:sz w:val="22"/>
        </w:rPr>
      </w:pPr>
    </w:p>
    <w:p w14:paraId="340E8882" w14:textId="77777777" w:rsidR="006C6329" w:rsidRDefault="006C6329">
      <w:pPr>
        <w:pStyle w:val="BodyText"/>
        <w:rPr>
          <w:sz w:val="22"/>
        </w:rPr>
      </w:pPr>
    </w:p>
    <w:p w14:paraId="340E8883" w14:textId="77777777" w:rsidR="006C6329" w:rsidRDefault="006C6329">
      <w:pPr>
        <w:pStyle w:val="BodyText"/>
        <w:rPr>
          <w:sz w:val="22"/>
        </w:rPr>
      </w:pPr>
    </w:p>
    <w:p w14:paraId="340E8884" w14:textId="77777777" w:rsidR="006C6329" w:rsidRDefault="006C6329">
      <w:pPr>
        <w:pStyle w:val="BodyText"/>
        <w:rPr>
          <w:sz w:val="22"/>
        </w:rPr>
      </w:pPr>
    </w:p>
    <w:p w14:paraId="340E8885" w14:textId="77777777" w:rsidR="006C6329" w:rsidRDefault="006C6329">
      <w:pPr>
        <w:pStyle w:val="BodyText"/>
        <w:rPr>
          <w:sz w:val="22"/>
        </w:rPr>
      </w:pPr>
    </w:p>
    <w:p w14:paraId="340E8886" w14:textId="77777777" w:rsidR="006C6329" w:rsidRDefault="006C6329">
      <w:pPr>
        <w:pStyle w:val="BodyText"/>
        <w:rPr>
          <w:sz w:val="22"/>
        </w:rPr>
      </w:pPr>
    </w:p>
    <w:p w14:paraId="340E8887" w14:textId="77777777" w:rsidR="006C6329" w:rsidRDefault="006C6329">
      <w:pPr>
        <w:pStyle w:val="BodyText"/>
        <w:rPr>
          <w:sz w:val="22"/>
        </w:rPr>
      </w:pPr>
    </w:p>
    <w:p w14:paraId="340E8888" w14:textId="77777777" w:rsidR="006C6329" w:rsidRDefault="006C6329">
      <w:pPr>
        <w:pStyle w:val="BodyText"/>
        <w:rPr>
          <w:sz w:val="22"/>
        </w:rPr>
      </w:pPr>
    </w:p>
    <w:p w14:paraId="340E8889" w14:textId="77777777" w:rsidR="006C6329" w:rsidRDefault="006C6329">
      <w:pPr>
        <w:pStyle w:val="BodyText"/>
        <w:rPr>
          <w:sz w:val="22"/>
        </w:rPr>
      </w:pPr>
    </w:p>
    <w:p w14:paraId="340E888A" w14:textId="77777777" w:rsidR="006C6329" w:rsidRDefault="006C6329">
      <w:pPr>
        <w:pStyle w:val="BodyText"/>
        <w:rPr>
          <w:sz w:val="22"/>
        </w:rPr>
      </w:pPr>
    </w:p>
    <w:p w14:paraId="340E888B" w14:textId="77777777" w:rsidR="006C6329" w:rsidRDefault="006C6329">
      <w:pPr>
        <w:pStyle w:val="BodyText"/>
        <w:rPr>
          <w:sz w:val="22"/>
        </w:rPr>
      </w:pPr>
    </w:p>
    <w:p w14:paraId="340E888C" w14:textId="77777777" w:rsidR="006C6329" w:rsidRDefault="006C6329">
      <w:pPr>
        <w:pStyle w:val="BodyText"/>
        <w:rPr>
          <w:sz w:val="22"/>
        </w:rPr>
      </w:pPr>
    </w:p>
    <w:p w14:paraId="340E888D" w14:textId="77777777" w:rsidR="006C6329" w:rsidRDefault="006C6329">
      <w:pPr>
        <w:pStyle w:val="BodyText"/>
        <w:rPr>
          <w:sz w:val="22"/>
        </w:rPr>
      </w:pPr>
    </w:p>
    <w:p w14:paraId="340E888E" w14:textId="77777777" w:rsidR="006C6329" w:rsidRDefault="006C6329">
      <w:pPr>
        <w:pStyle w:val="BodyText"/>
        <w:rPr>
          <w:sz w:val="22"/>
        </w:rPr>
      </w:pPr>
    </w:p>
    <w:p w14:paraId="340E888F" w14:textId="77777777" w:rsidR="006C6329" w:rsidRDefault="006C6329">
      <w:pPr>
        <w:pStyle w:val="BodyText"/>
        <w:rPr>
          <w:sz w:val="22"/>
        </w:rPr>
      </w:pPr>
    </w:p>
    <w:p w14:paraId="340E8890" w14:textId="77777777" w:rsidR="006C6329" w:rsidRDefault="006C6329">
      <w:pPr>
        <w:pStyle w:val="BodyText"/>
        <w:rPr>
          <w:sz w:val="22"/>
        </w:rPr>
      </w:pPr>
    </w:p>
    <w:p w14:paraId="340E8891" w14:textId="77777777" w:rsidR="006C6329" w:rsidRDefault="006C6329">
      <w:pPr>
        <w:pStyle w:val="BodyText"/>
        <w:rPr>
          <w:sz w:val="22"/>
        </w:rPr>
      </w:pPr>
    </w:p>
    <w:p w14:paraId="340E8892" w14:textId="77777777" w:rsidR="006C6329" w:rsidRDefault="006C6329">
      <w:pPr>
        <w:pStyle w:val="BodyText"/>
        <w:rPr>
          <w:sz w:val="22"/>
        </w:rPr>
      </w:pPr>
    </w:p>
    <w:p w14:paraId="340E8893" w14:textId="77777777" w:rsidR="006C6329" w:rsidRDefault="006C6329">
      <w:pPr>
        <w:pStyle w:val="BodyText"/>
        <w:rPr>
          <w:sz w:val="22"/>
        </w:rPr>
      </w:pPr>
    </w:p>
    <w:p w14:paraId="340E8894" w14:textId="77777777" w:rsidR="006C6329" w:rsidRDefault="006C6329">
      <w:pPr>
        <w:pStyle w:val="BodyText"/>
        <w:rPr>
          <w:sz w:val="22"/>
        </w:rPr>
      </w:pPr>
    </w:p>
    <w:p w14:paraId="340E8895" w14:textId="77777777" w:rsidR="006C6329" w:rsidRDefault="006C6329">
      <w:pPr>
        <w:pStyle w:val="BodyText"/>
        <w:rPr>
          <w:sz w:val="22"/>
        </w:rPr>
      </w:pPr>
    </w:p>
    <w:p w14:paraId="340E8896" w14:textId="77777777" w:rsidR="006C6329" w:rsidRDefault="006C6329">
      <w:pPr>
        <w:pStyle w:val="BodyText"/>
        <w:rPr>
          <w:sz w:val="22"/>
        </w:rPr>
      </w:pPr>
    </w:p>
    <w:p w14:paraId="340E8897" w14:textId="77777777" w:rsidR="006C6329" w:rsidRDefault="006C6329">
      <w:pPr>
        <w:pStyle w:val="BodyText"/>
        <w:rPr>
          <w:sz w:val="22"/>
        </w:rPr>
      </w:pPr>
    </w:p>
    <w:p w14:paraId="340E8898" w14:textId="77777777" w:rsidR="006C6329" w:rsidRDefault="006C6329">
      <w:pPr>
        <w:pStyle w:val="BodyText"/>
        <w:spacing w:before="55"/>
        <w:rPr>
          <w:sz w:val="22"/>
        </w:rPr>
      </w:pPr>
    </w:p>
    <w:p w14:paraId="340E8899" w14:textId="77777777" w:rsidR="006C6329" w:rsidRDefault="005549DE">
      <w:pPr>
        <w:tabs>
          <w:tab w:val="left" w:pos="7644"/>
        </w:tabs>
        <w:ind w:right="272"/>
        <w:jc w:val="center"/>
        <w:rPr>
          <w:sz w:val="18"/>
        </w:rPr>
      </w:pPr>
      <w:r>
        <w:rPr>
          <w:color w:val="C3BBC5"/>
          <w:spacing w:val="-2"/>
          <w:w w:val="105"/>
          <w:sz w:val="18"/>
        </w:rPr>
        <w:t>NCG-</w:t>
      </w:r>
      <w:r>
        <w:rPr>
          <w:color w:val="C3BBC5"/>
          <w:spacing w:val="-4"/>
          <w:w w:val="105"/>
          <w:sz w:val="18"/>
        </w:rPr>
        <w:t>KCDO</w:t>
      </w:r>
      <w:r>
        <w:rPr>
          <w:color w:val="C3BBC5"/>
          <w:sz w:val="18"/>
        </w:rPr>
        <w:tab/>
      </w:r>
      <w:r>
        <w:rPr>
          <w:color w:val="C3BBC5"/>
          <w:w w:val="105"/>
          <w:sz w:val="18"/>
        </w:rPr>
        <w:t>Page</w:t>
      </w:r>
      <w:r>
        <w:rPr>
          <w:color w:val="C3BBC5"/>
          <w:spacing w:val="1"/>
          <w:w w:val="105"/>
          <w:sz w:val="18"/>
        </w:rPr>
        <w:t xml:space="preserve"> </w:t>
      </w:r>
      <w:r>
        <w:rPr>
          <w:color w:val="C3BBC5"/>
          <w:w w:val="105"/>
          <w:sz w:val="18"/>
        </w:rPr>
        <w:t>6</w:t>
      </w:r>
      <w:r>
        <w:rPr>
          <w:color w:val="C3BBC5"/>
          <w:spacing w:val="-6"/>
          <w:w w:val="105"/>
          <w:sz w:val="18"/>
        </w:rPr>
        <w:t xml:space="preserve"> </w:t>
      </w:r>
      <w:r>
        <w:rPr>
          <w:color w:val="C3BBC5"/>
          <w:w w:val="105"/>
          <w:sz w:val="18"/>
        </w:rPr>
        <w:t>of</w:t>
      </w:r>
      <w:r>
        <w:rPr>
          <w:color w:val="C3BBC5"/>
          <w:spacing w:val="-6"/>
          <w:w w:val="105"/>
          <w:sz w:val="18"/>
        </w:rPr>
        <w:t xml:space="preserve"> </w:t>
      </w:r>
      <w:r>
        <w:rPr>
          <w:color w:val="C3BBC5"/>
          <w:spacing w:val="-10"/>
          <w:w w:val="105"/>
          <w:sz w:val="18"/>
        </w:rPr>
        <w:t>6</w:t>
      </w:r>
    </w:p>
    <w:sectPr w:rsidR="006C6329">
      <w:headerReference w:type="default" r:id="rId16"/>
      <w:footerReference w:type="default" r:id="rId17"/>
      <w:pgSz w:w="12240" w:h="15840"/>
      <w:pgMar w:top="640" w:right="96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AFC42" w14:textId="77777777" w:rsidR="00F3783D" w:rsidRDefault="00F3783D">
      <w:r>
        <w:separator/>
      </w:r>
    </w:p>
  </w:endnote>
  <w:endnote w:type="continuationSeparator" w:id="0">
    <w:p w14:paraId="3883B007" w14:textId="77777777" w:rsidR="00F3783D" w:rsidRDefault="00F3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E88A1" w14:textId="77777777" w:rsidR="006C6329" w:rsidRDefault="005549DE">
    <w:pPr>
      <w:pStyle w:val="BodyText"/>
      <w:spacing w:line="14" w:lineRule="auto"/>
    </w:pPr>
    <w:r>
      <w:rPr>
        <w:noProof/>
      </w:rPr>
      <mc:AlternateContent>
        <mc:Choice Requires="wps">
          <w:drawing>
            <wp:anchor distT="0" distB="0" distL="0" distR="0" simplePos="0" relativeHeight="487358976" behindDoc="1" locked="0" layoutInCell="1" allowOverlap="1" wp14:anchorId="340E88A6" wp14:editId="340E88A7">
              <wp:simplePos x="0" y="0"/>
              <wp:positionH relativeFrom="page">
                <wp:posOffset>1332102</wp:posOffset>
              </wp:positionH>
              <wp:positionV relativeFrom="page">
                <wp:posOffset>9342831</wp:posOffset>
              </wp:positionV>
              <wp:extent cx="560070" cy="1416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 cy="141605"/>
                      </a:xfrm>
                      <a:prstGeom prst="rect">
                        <a:avLst/>
                      </a:prstGeom>
                    </wps:spPr>
                    <wps:txbx>
                      <w:txbxContent>
                        <w:p w14:paraId="340E88AB" w14:textId="77777777" w:rsidR="006C6329" w:rsidRDefault="005549DE">
                          <w:pPr>
                            <w:spacing w:line="205" w:lineRule="exact"/>
                            <w:ind w:left="20"/>
                            <w:rPr>
                              <w:sz w:val="18"/>
                            </w:rPr>
                          </w:pPr>
                          <w:r>
                            <w:rPr>
                              <w:color w:val="C3BBC5"/>
                              <w:spacing w:val="-2"/>
                              <w:w w:val="105"/>
                              <w:sz w:val="18"/>
                            </w:rPr>
                            <w:t>NCG-</w:t>
                          </w:r>
                          <w:r>
                            <w:rPr>
                              <w:color w:val="C3BBC5"/>
                              <w:spacing w:val="-4"/>
                              <w:w w:val="105"/>
                              <w:sz w:val="18"/>
                            </w:rPr>
                            <w:t>KCDO</w:t>
                          </w:r>
                        </w:p>
                      </w:txbxContent>
                    </wps:txbx>
                    <wps:bodyPr wrap="square" lIns="0" tIns="0" rIns="0" bIns="0" rtlCol="0">
                      <a:noAutofit/>
                    </wps:bodyPr>
                  </wps:wsp>
                </a:graphicData>
              </a:graphic>
            </wp:anchor>
          </w:drawing>
        </mc:Choice>
        <mc:Fallback>
          <w:pict>
            <v:shapetype w14:anchorId="340E88A6" id="_x0000_t202" coordsize="21600,21600" o:spt="202" path="m,l,21600r21600,l21600,xe">
              <v:stroke joinstyle="miter"/>
              <v:path gradientshapeok="t" o:connecttype="rect"/>
            </v:shapetype>
            <v:shape id="Textbox 8" o:spid="_x0000_s1027" type="#_x0000_t202" style="position:absolute;margin-left:104.9pt;margin-top:735.65pt;width:44.1pt;height:11.15pt;z-index:-1595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" filled="f" stroked="f">
              <v:textbox inset="0,0,0,0">
                <w:txbxContent>
                  <w:p w14:paraId="340E88AB" w14:textId="77777777" w:rsidR="006C6329" w:rsidRDefault="005549DE">
                    <w:pPr>
                      <w:spacing w:line="205" w:lineRule="exact"/>
                      <w:ind w:left="20"/>
                      <w:rPr>
                        <w:sz w:val="18"/>
                      </w:rPr>
                    </w:pPr>
                    <w:r>
                      <w:rPr>
                        <w:color w:val="C3BBC5"/>
                        <w:spacing w:val="-2"/>
                        <w:w w:val="105"/>
                        <w:sz w:val="18"/>
                      </w:rPr>
                      <w:t>NCG-</w:t>
                    </w:r>
                    <w:r>
                      <w:rPr>
                        <w:color w:val="C3BBC5"/>
                        <w:spacing w:val="-4"/>
                        <w:w w:val="105"/>
                        <w:sz w:val="18"/>
                      </w:rPr>
                      <w:t>KCDO</w:t>
                    </w:r>
                  </w:p>
                </w:txbxContent>
              </v:textbox>
              <w10:wrap anchorx="page" anchory="page"/>
            </v:shape>
          </w:pict>
        </mc:Fallback>
      </mc:AlternateContent>
    </w:r>
    <w:r>
      <w:rPr>
        <w:noProof/>
      </w:rPr>
      <mc:AlternateContent>
        <mc:Choice Requires="wps">
          <w:drawing>
            <wp:anchor distT="0" distB="0" distL="0" distR="0" simplePos="0" relativeHeight="487359488" behindDoc="1" locked="0" layoutInCell="1" allowOverlap="1" wp14:anchorId="340E88A8" wp14:editId="340E88A9">
              <wp:simplePos x="0" y="0"/>
              <wp:positionH relativeFrom="page">
                <wp:posOffset>6186296</wp:posOffset>
              </wp:positionH>
              <wp:positionV relativeFrom="page">
                <wp:posOffset>9342831</wp:posOffset>
              </wp:positionV>
              <wp:extent cx="562610" cy="1416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610" cy="141605"/>
                      </a:xfrm>
                      <a:prstGeom prst="rect">
                        <a:avLst/>
                      </a:prstGeom>
                    </wps:spPr>
                    <wps:txbx>
                      <w:txbxContent>
                        <w:p w14:paraId="340E88AC" w14:textId="77777777" w:rsidR="006C6329" w:rsidRDefault="005549DE">
                          <w:pPr>
                            <w:spacing w:line="205" w:lineRule="exact"/>
                            <w:ind w:left="20"/>
                            <w:rPr>
                              <w:sz w:val="18"/>
                            </w:rPr>
                          </w:pPr>
                          <w:r>
                            <w:rPr>
                              <w:color w:val="C3BBC5"/>
                              <w:w w:val="105"/>
                              <w:sz w:val="18"/>
                            </w:rPr>
                            <w:t>Page</w:t>
                          </w:r>
                          <w:r>
                            <w:rPr>
                              <w:color w:val="C3BBC5"/>
                              <w:spacing w:val="-4"/>
                              <w:w w:val="105"/>
                              <w:sz w:val="18"/>
                            </w:rPr>
                            <w:t xml:space="preserve"> </w:t>
                          </w:r>
                          <w:r>
                            <w:rPr>
                              <w:color w:val="C3BBC5"/>
                              <w:w w:val="105"/>
                              <w:sz w:val="18"/>
                            </w:rPr>
                            <w:fldChar w:fldCharType="begin"/>
                          </w:r>
                          <w:r>
                            <w:rPr>
                              <w:color w:val="C3BBC5"/>
                              <w:w w:val="105"/>
                              <w:sz w:val="18"/>
                            </w:rPr>
                            <w:instrText xml:space="preserve"> PAGE </w:instrText>
                          </w:r>
                          <w:r>
                            <w:rPr>
                              <w:color w:val="C3BBC5"/>
                              <w:w w:val="105"/>
                              <w:sz w:val="18"/>
                            </w:rPr>
                            <w:fldChar w:fldCharType="separate"/>
                          </w:r>
                          <w:r>
                            <w:rPr>
                              <w:color w:val="C3BBC5"/>
                              <w:w w:val="105"/>
                              <w:sz w:val="18"/>
                            </w:rPr>
                            <w:t>1</w:t>
                          </w:r>
                          <w:r>
                            <w:rPr>
                              <w:color w:val="C3BBC5"/>
                              <w:w w:val="105"/>
                              <w:sz w:val="18"/>
                            </w:rPr>
                            <w:fldChar w:fldCharType="end"/>
                          </w:r>
                          <w:r>
                            <w:rPr>
                              <w:color w:val="C3BBC5"/>
                              <w:spacing w:val="-6"/>
                              <w:w w:val="105"/>
                              <w:sz w:val="18"/>
                            </w:rPr>
                            <w:t xml:space="preserve"> </w:t>
                          </w:r>
                          <w:r>
                            <w:rPr>
                              <w:color w:val="C3BBC5"/>
                              <w:w w:val="105"/>
                              <w:sz w:val="18"/>
                            </w:rPr>
                            <w:t>of</w:t>
                          </w:r>
                          <w:r>
                            <w:rPr>
                              <w:color w:val="C3BBC5"/>
                              <w:spacing w:val="-1"/>
                              <w:w w:val="105"/>
                              <w:sz w:val="18"/>
                            </w:rPr>
                            <w:t xml:space="preserve"> </w:t>
                          </w:r>
                          <w:r>
                            <w:rPr>
                              <w:color w:val="C3BBC5"/>
                              <w:spacing w:val="-10"/>
                              <w:w w:val="105"/>
                              <w:sz w:val="18"/>
                            </w:rPr>
                            <w:t>6</w:t>
                          </w:r>
                        </w:p>
                      </w:txbxContent>
                    </wps:txbx>
                    <wps:bodyPr wrap="square" lIns="0" tIns="0" rIns="0" bIns="0" rtlCol="0">
                      <a:noAutofit/>
                    </wps:bodyPr>
                  </wps:wsp>
                </a:graphicData>
              </a:graphic>
            </wp:anchor>
          </w:drawing>
        </mc:Choice>
        <mc:Fallback>
          <w:pict>
            <v:shape w14:anchorId="340E88A8" id="Textbox 9" o:spid="_x0000_s1028" type="#_x0000_t202" style="position:absolute;margin-left:487.1pt;margin-top:735.65pt;width:44.3pt;height:11.15pt;z-index:-1595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" filled="f" stroked="f">
              <v:textbox inset="0,0,0,0">
                <w:txbxContent>
                  <w:p w14:paraId="340E88AC" w14:textId="77777777" w:rsidR="006C6329" w:rsidRDefault="005549DE">
                    <w:pPr>
                      <w:spacing w:line="205" w:lineRule="exact"/>
                      <w:ind w:left="20"/>
                      <w:rPr>
                        <w:sz w:val="18"/>
                      </w:rPr>
                    </w:pPr>
                    <w:r>
                      <w:rPr>
                        <w:color w:val="C3BBC5"/>
                        <w:w w:val="105"/>
                        <w:sz w:val="18"/>
                      </w:rPr>
                      <w:t>Page</w:t>
                    </w:r>
                    <w:r>
                      <w:rPr>
                        <w:color w:val="C3BBC5"/>
                        <w:spacing w:val="-4"/>
                        <w:w w:val="105"/>
                        <w:sz w:val="18"/>
                      </w:rPr>
                      <w:t xml:space="preserve"> </w:t>
                    </w:r>
                    <w:r>
                      <w:rPr>
                        <w:color w:val="C3BBC5"/>
                        <w:w w:val="105"/>
                        <w:sz w:val="18"/>
                      </w:rPr>
                      <w:fldChar w:fldCharType="begin"/>
                    </w:r>
                    <w:r>
                      <w:rPr>
                        <w:color w:val="C3BBC5"/>
                        <w:w w:val="105"/>
                        <w:sz w:val="18"/>
                      </w:rPr>
                      <w:instrText xml:space="preserve"> PAGE </w:instrText>
                    </w:r>
                    <w:r>
                      <w:rPr>
                        <w:color w:val="C3BBC5"/>
                        <w:w w:val="105"/>
                        <w:sz w:val="18"/>
                      </w:rPr>
                      <w:fldChar w:fldCharType="separate"/>
                    </w:r>
                    <w:r>
                      <w:rPr>
                        <w:color w:val="C3BBC5"/>
                        <w:w w:val="105"/>
                        <w:sz w:val="18"/>
                      </w:rPr>
                      <w:t>1</w:t>
                    </w:r>
                    <w:r>
                      <w:rPr>
                        <w:color w:val="C3BBC5"/>
                        <w:w w:val="105"/>
                        <w:sz w:val="18"/>
                      </w:rPr>
                      <w:fldChar w:fldCharType="end"/>
                    </w:r>
                    <w:r>
                      <w:rPr>
                        <w:color w:val="C3BBC5"/>
                        <w:spacing w:val="-6"/>
                        <w:w w:val="105"/>
                        <w:sz w:val="18"/>
                      </w:rPr>
                      <w:t xml:space="preserve"> </w:t>
                    </w:r>
                    <w:r>
                      <w:rPr>
                        <w:color w:val="C3BBC5"/>
                        <w:w w:val="105"/>
                        <w:sz w:val="18"/>
                      </w:rPr>
                      <w:t>of</w:t>
                    </w:r>
                    <w:r>
                      <w:rPr>
                        <w:color w:val="C3BBC5"/>
                        <w:spacing w:val="-1"/>
                        <w:w w:val="105"/>
                        <w:sz w:val="18"/>
                      </w:rPr>
                      <w:t xml:space="preserve"> </w:t>
                    </w:r>
                    <w:r>
                      <w:rPr>
                        <w:color w:val="C3BBC5"/>
                        <w:spacing w:val="-10"/>
                        <w:w w:val="105"/>
                        <w:sz w:val="18"/>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E88A3" w14:textId="77777777" w:rsidR="006C6329" w:rsidRDefault="006C632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F8E11" w14:textId="77777777" w:rsidR="00F3783D" w:rsidRDefault="00F3783D">
      <w:r>
        <w:separator/>
      </w:r>
    </w:p>
  </w:footnote>
  <w:footnote w:type="continuationSeparator" w:id="0">
    <w:p w14:paraId="44041EBE" w14:textId="77777777" w:rsidR="00F3783D" w:rsidRDefault="00F37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E88A0" w14:textId="77777777" w:rsidR="006C6329" w:rsidRDefault="005549DE">
    <w:pPr>
      <w:pStyle w:val="BodyText"/>
      <w:spacing w:line="14" w:lineRule="auto"/>
    </w:pPr>
    <w:r>
      <w:rPr>
        <w:noProof/>
      </w:rPr>
      <mc:AlternateContent>
        <mc:Choice Requires="wps">
          <w:drawing>
            <wp:anchor distT="0" distB="0" distL="0" distR="0" simplePos="0" relativeHeight="487358464" behindDoc="1" locked="0" layoutInCell="1" allowOverlap="1" wp14:anchorId="340E88A4" wp14:editId="340E88A5">
              <wp:simplePos x="0" y="0"/>
              <wp:positionH relativeFrom="page">
                <wp:posOffset>2167508</wp:posOffset>
              </wp:positionH>
              <wp:positionV relativeFrom="page">
                <wp:posOffset>449326</wp:posOffset>
              </wp:positionV>
              <wp:extent cx="371729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7290" cy="165735"/>
                      </a:xfrm>
                      <a:prstGeom prst="rect">
                        <a:avLst/>
                      </a:prstGeom>
                    </wps:spPr>
                    <wps:txbx>
                      <w:txbxContent>
                        <w:p w14:paraId="340E88AA" w14:textId="77777777" w:rsidR="006C6329" w:rsidRDefault="005549DE">
                          <w:pPr>
                            <w:spacing w:line="245" w:lineRule="exact"/>
                            <w:ind w:left="20"/>
                          </w:pPr>
                          <w:r>
                            <w:t>NCG</w:t>
                          </w:r>
                          <w:r>
                            <w:rPr>
                              <w:spacing w:val="-3"/>
                            </w:rPr>
                            <w:t xml:space="preserve"> </w:t>
                          </w:r>
                          <w:r>
                            <w:t>EMR</w:t>
                          </w:r>
                          <w:r>
                            <w:rPr>
                              <w:spacing w:val="5"/>
                            </w:rPr>
                            <w:t xml:space="preserve"> </w:t>
                          </w:r>
                          <w:r>
                            <w:t>INITIATIVE:</w:t>
                          </w:r>
                          <w:r>
                            <w:rPr>
                              <w:spacing w:val="-1"/>
                            </w:rPr>
                            <w:t xml:space="preserve"> </w:t>
                          </w:r>
                          <w:r>
                            <w:t>LEADING</w:t>
                          </w:r>
                          <w:r>
                            <w:rPr>
                              <w:spacing w:val="5"/>
                            </w:rPr>
                            <w:t xml:space="preserve"> </w:t>
                          </w:r>
                          <w:r>
                            <w:t>EMR ADOPTER</w:t>
                          </w:r>
                          <w:r>
                            <w:rPr>
                              <w:spacing w:val="3"/>
                            </w:rPr>
                            <w:t xml:space="preserve"> </w:t>
                          </w:r>
                          <w:r>
                            <w:t>PROGRAM</w:t>
                          </w:r>
                          <w:r>
                            <w:rPr>
                              <w:spacing w:val="4"/>
                            </w:rPr>
                            <w:t xml:space="preserve"> </w:t>
                          </w:r>
                          <w:r>
                            <w:rPr>
                              <w:spacing w:val="-2"/>
                            </w:rPr>
                            <w:t>(LEAP)</w:t>
                          </w:r>
                        </w:p>
                      </w:txbxContent>
                    </wps:txbx>
                    <wps:bodyPr wrap="square" lIns="0" tIns="0" rIns="0" bIns="0" rtlCol="0">
                      <a:noAutofit/>
                    </wps:bodyPr>
                  </wps:wsp>
                </a:graphicData>
              </a:graphic>
            </wp:anchor>
          </w:drawing>
        </mc:Choice>
        <mc:Fallback>
          <w:pict>
            <v:shapetype w14:anchorId="340E88A4" id="_x0000_t202" coordsize="21600,21600" o:spt="202" path="m,l,21600r21600,l21600,xe">
              <v:stroke joinstyle="miter"/>
              <v:path gradientshapeok="t" o:connecttype="rect"/>
            </v:shapetype>
            <v:shape id="Textbox 7" o:spid="_x0000_s1026" type="#_x0000_t202" style="position:absolute;margin-left:170.65pt;margin-top:35.4pt;width:292.7pt;height:13.05pt;z-index:-159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" filled="f" stroked="f">
              <v:textbox inset="0,0,0,0">
                <w:txbxContent>
                  <w:p w14:paraId="340E88AA" w14:textId="77777777" w:rsidR="006C6329" w:rsidRDefault="005549DE">
                    <w:pPr>
                      <w:spacing w:line="245" w:lineRule="exact"/>
                      <w:ind w:left="20"/>
                    </w:pPr>
                    <w:r>
                      <w:t>NCG</w:t>
                    </w:r>
                    <w:r>
                      <w:rPr>
                        <w:spacing w:val="-3"/>
                      </w:rPr>
                      <w:t xml:space="preserve"> </w:t>
                    </w:r>
                    <w:r>
                      <w:t>EMR</w:t>
                    </w:r>
                    <w:r>
                      <w:rPr>
                        <w:spacing w:val="5"/>
                      </w:rPr>
                      <w:t xml:space="preserve"> </w:t>
                    </w:r>
                    <w:r>
                      <w:t>INITIATIVE:</w:t>
                    </w:r>
                    <w:r>
                      <w:rPr>
                        <w:spacing w:val="-1"/>
                      </w:rPr>
                      <w:t xml:space="preserve"> </w:t>
                    </w:r>
                    <w:r>
                      <w:t>LEADING</w:t>
                    </w:r>
                    <w:r>
                      <w:rPr>
                        <w:spacing w:val="5"/>
                      </w:rPr>
                      <w:t xml:space="preserve"> </w:t>
                    </w:r>
                    <w:r>
                      <w:t>EMR ADOPTER</w:t>
                    </w:r>
                    <w:r>
                      <w:rPr>
                        <w:spacing w:val="3"/>
                      </w:rPr>
                      <w:t xml:space="preserve"> </w:t>
                    </w:r>
                    <w:r>
                      <w:t>PROGRAM</w:t>
                    </w:r>
                    <w:r>
                      <w:rPr>
                        <w:spacing w:val="4"/>
                      </w:rPr>
                      <w:t xml:space="preserve"> </w:t>
                    </w:r>
                    <w:r>
                      <w:rPr>
                        <w:spacing w:val="-2"/>
                      </w:rPr>
                      <w:t>(LEAP)</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E88A2" w14:textId="77777777" w:rsidR="006C6329" w:rsidRDefault="006C632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BF6"/>
    <w:multiLevelType w:val="hybridMultilevel"/>
    <w:tmpl w:val="5F4683F2"/>
    <w:lvl w:ilvl="0" w:tplc="4FCCA664">
      <w:start w:val="1"/>
      <w:numFmt w:val="decimal"/>
      <w:lvlText w:val="%1."/>
      <w:lvlJc w:val="left"/>
      <w:pPr>
        <w:ind w:left="312" w:hanging="207"/>
        <w:jc w:val="left"/>
      </w:pPr>
      <w:rPr>
        <w:rFonts w:ascii="Calibri" w:eastAsia="Calibri" w:hAnsi="Calibri" w:cs="Calibri" w:hint="default"/>
        <w:b w:val="0"/>
        <w:bCs w:val="0"/>
        <w:i w:val="0"/>
        <w:iCs w:val="0"/>
        <w:spacing w:val="-2"/>
        <w:w w:val="100"/>
        <w:sz w:val="20"/>
        <w:szCs w:val="20"/>
        <w:lang w:val="en-US" w:eastAsia="en-US" w:bidi="ar-SA"/>
      </w:rPr>
    </w:lvl>
    <w:lvl w:ilvl="1" w:tplc="ED36E0A8">
      <w:numFmt w:val="bullet"/>
      <w:lvlText w:val="•"/>
      <w:lvlJc w:val="left"/>
      <w:pPr>
        <w:ind w:left="991" w:hanging="207"/>
      </w:pPr>
      <w:rPr>
        <w:rFonts w:hint="default"/>
        <w:lang w:val="en-US" w:eastAsia="en-US" w:bidi="ar-SA"/>
      </w:rPr>
    </w:lvl>
    <w:lvl w:ilvl="2" w:tplc="484E5DA4">
      <w:numFmt w:val="bullet"/>
      <w:lvlText w:val="•"/>
      <w:lvlJc w:val="left"/>
      <w:pPr>
        <w:ind w:left="1663" w:hanging="207"/>
      </w:pPr>
      <w:rPr>
        <w:rFonts w:hint="default"/>
        <w:lang w:val="en-US" w:eastAsia="en-US" w:bidi="ar-SA"/>
      </w:rPr>
    </w:lvl>
    <w:lvl w:ilvl="3" w:tplc="CD62A3E0">
      <w:numFmt w:val="bullet"/>
      <w:lvlText w:val="•"/>
      <w:lvlJc w:val="left"/>
      <w:pPr>
        <w:ind w:left="2335" w:hanging="207"/>
      </w:pPr>
      <w:rPr>
        <w:rFonts w:hint="default"/>
        <w:lang w:val="en-US" w:eastAsia="en-US" w:bidi="ar-SA"/>
      </w:rPr>
    </w:lvl>
    <w:lvl w:ilvl="4" w:tplc="626E913E">
      <w:numFmt w:val="bullet"/>
      <w:lvlText w:val="•"/>
      <w:lvlJc w:val="left"/>
      <w:pPr>
        <w:ind w:left="3007" w:hanging="207"/>
      </w:pPr>
      <w:rPr>
        <w:rFonts w:hint="default"/>
        <w:lang w:val="en-US" w:eastAsia="en-US" w:bidi="ar-SA"/>
      </w:rPr>
    </w:lvl>
    <w:lvl w:ilvl="5" w:tplc="6ACED428">
      <w:numFmt w:val="bullet"/>
      <w:lvlText w:val="•"/>
      <w:lvlJc w:val="left"/>
      <w:pPr>
        <w:ind w:left="3679" w:hanging="207"/>
      </w:pPr>
      <w:rPr>
        <w:rFonts w:hint="default"/>
        <w:lang w:val="en-US" w:eastAsia="en-US" w:bidi="ar-SA"/>
      </w:rPr>
    </w:lvl>
    <w:lvl w:ilvl="6" w:tplc="792C23E0">
      <w:numFmt w:val="bullet"/>
      <w:lvlText w:val="•"/>
      <w:lvlJc w:val="left"/>
      <w:pPr>
        <w:ind w:left="4351" w:hanging="207"/>
      </w:pPr>
      <w:rPr>
        <w:rFonts w:hint="default"/>
        <w:lang w:val="en-US" w:eastAsia="en-US" w:bidi="ar-SA"/>
      </w:rPr>
    </w:lvl>
    <w:lvl w:ilvl="7" w:tplc="AD841FD6">
      <w:numFmt w:val="bullet"/>
      <w:lvlText w:val="•"/>
      <w:lvlJc w:val="left"/>
      <w:pPr>
        <w:ind w:left="5023" w:hanging="207"/>
      </w:pPr>
      <w:rPr>
        <w:rFonts w:hint="default"/>
        <w:lang w:val="en-US" w:eastAsia="en-US" w:bidi="ar-SA"/>
      </w:rPr>
    </w:lvl>
    <w:lvl w:ilvl="8" w:tplc="9506B13A">
      <w:numFmt w:val="bullet"/>
      <w:lvlText w:val="•"/>
      <w:lvlJc w:val="left"/>
      <w:pPr>
        <w:ind w:left="5695" w:hanging="207"/>
      </w:pPr>
      <w:rPr>
        <w:rFonts w:hint="default"/>
        <w:lang w:val="en-US" w:eastAsia="en-US" w:bidi="ar-SA"/>
      </w:rPr>
    </w:lvl>
  </w:abstractNum>
  <w:abstractNum w:abstractNumId="1" w15:restartNumberingAfterBreak="0">
    <w:nsid w:val="2C7667D0"/>
    <w:multiLevelType w:val="hybridMultilevel"/>
    <w:tmpl w:val="C1E86F58"/>
    <w:lvl w:ilvl="0" w:tplc="E304BE74">
      <w:start w:val="1"/>
      <w:numFmt w:val="decimal"/>
      <w:lvlText w:val="%1."/>
      <w:lvlJc w:val="left"/>
      <w:pPr>
        <w:ind w:left="1074" w:hanging="341"/>
        <w:jc w:val="left"/>
      </w:pPr>
      <w:rPr>
        <w:rFonts w:ascii="Calibri" w:eastAsia="Calibri" w:hAnsi="Calibri" w:cs="Calibri" w:hint="default"/>
        <w:b w:val="0"/>
        <w:bCs w:val="0"/>
        <w:i w:val="0"/>
        <w:iCs w:val="0"/>
        <w:spacing w:val="-2"/>
        <w:w w:val="100"/>
        <w:sz w:val="20"/>
        <w:szCs w:val="20"/>
        <w:lang w:val="en-US" w:eastAsia="en-US" w:bidi="ar-SA"/>
      </w:rPr>
    </w:lvl>
    <w:lvl w:ilvl="1" w:tplc="EE8AD396">
      <w:numFmt w:val="bullet"/>
      <w:lvlText w:val="•"/>
      <w:lvlJc w:val="left"/>
      <w:pPr>
        <w:ind w:left="1928" w:hanging="341"/>
      </w:pPr>
      <w:rPr>
        <w:rFonts w:hint="default"/>
        <w:lang w:val="en-US" w:eastAsia="en-US" w:bidi="ar-SA"/>
      </w:rPr>
    </w:lvl>
    <w:lvl w:ilvl="2" w:tplc="D292B482">
      <w:numFmt w:val="bullet"/>
      <w:lvlText w:val="•"/>
      <w:lvlJc w:val="left"/>
      <w:pPr>
        <w:ind w:left="2776" w:hanging="341"/>
      </w:pPr>
      <w:rPr>
        <w:rFonts w:hint="default"/>
        <w:lang w:val="en-US" w:eastAsia="en-US" w:bidi="ar-SA"/>
      </w:rPr>
    </w:lvl>
    <w:lvl w:ilvl="3" w:tplc="562AF3C6">
      <w:numFmt w:val="bullet"/>
      <w:lvlText w:val="•"/>
      <w:lvlJc w:val="left"/>
      <w:pPr>
        <w:ind w:left="3624" w:hanging="341"/>
      </w:pPr>
      <w:rPr>
        <w:rFonts w:hint="default"/>
        <w:lang w:val="en-US" w:eastAsia="en-US" w:bidi="ar-SA"/>
      </w:rPr>
    </w:lvl>
    <w:lvl w:ilvl="4" w:tplc="8124DC26">
      <w:numFmt w:val="bullet"/>
      <w:lvlText w:val="•"/>
      <w:lvlJc w:val="left"/>
      <w:pPr>
        <w:ind w:left="4472" w:hanging="341"/>
      </w:pPr>
      <w:rPr>
        <w:rFonts w:hint="default"/>
        <w:lang w:val="en-US" w:eastAsia="en-US" w:bidi="ar-SA"/>
      </w:rPr>
    </w:lvl>
    <w:lvl w:ilvl="5" w:tplc="27740814">
      <w:numFmt w:val="bullet"/>
      <w:lvlText w:val="•"/>
      <w:lvlJc w:val="left"/>
      <w:pPr>
        <w:ind w:left="5320" w:hanging="341"/>
      </w:pPr>
      <w:rPr>
        <w:rFonts w:hint="default"/>
        <w:lang w:val="en-US" w:eastAsia="en-US" w:bidi="ar-SA"/>
      </w:rPr>
    </w:lvl>
    <w:lvl w:ilvl="6" w:tplc="621AF498">
      <w:numFmt w:val="bullet"/>
      <w:lvlText w:val="•"/>
      <w:lvlJc w:val="left"/>
      <w:pPr>
        <w:ind w:left="6168" w:hanging="341"/>
      </w:pPr>
      <w:rPr>
        <w:rFonts w:hint="default"/>
        <w:lang w:val="en-US" w:eastAsia="en-US" w:bidi="ar-SA"/>
      </w:rPr>
    </w:lvl>
    <w:lvl w:ilvl="7" w:tplc="EF02BC16">
      <w:numFmt w:val="bullet"/>
      <w:lvlText w:val="•"/>
      <w:lvlJc w:val="left"/>
      <w:pPr>
        <w:ind w:left="7016" w:hanging="341"/>
      </w:pPr>
      <w:rPr>
        <w:rFonts w:hint="default"/>
        <w:lang w:val="en-US" w:eastAsia="en-US" w:bidi="ar-SA"/>
      </w:rPr>
    </w:lvl>
    <w:lvl w:ilvl="8" w:tplc="12604B34">
      <w:numFmt w:val="bullet"/>
      <w:lvlText w:val="•"/>
      <w:lvlJc w:val="left"/>
      <w:pPr>
        <w:ind w:left="7864" w:hanging="341"/>
      </w:pPr>
      <w:rPr>
        <w:rFonts w:hint="default"/>
        <w:lang w:val="en-US" w:eastAsia="en-US" w:bidi="ar-SA"/>
      </w:rPr>
    </w:lvl>
  </w:abstractNum>
  <w:abstractNum w:abstractNumId="2" w15:restartNumberingAfterBreak="0">
    <w:nsid w:val="37EB6F45"/>
    <w:multiLevelType w:val="hybridMultilevel"/>
    <w:tmpl w:val="D66A2ECE"/>
    <w:lvl w:ilvl="0" w:tplc="48C8A1CC">
      <w:start w:val="1"/>
      <w:numFmt w:val="decimal"/>
      <w:lvlText w:val="%1."/>
      <w:lvlJc w:val="left"/>
      <w:pPr>
        <w:ind w:left="570" w:hanging="360"/>
      </w:pPr>
      <w:rPr>
        <w:rFonts w:hint="default"/>
        <w:w w:val="105"/>
      </w:rPr>
    </w:lvl>
    <w:lvl w:ilvl="1" w:tplc="40090019" w:tentative="1">
      <w:start w:val="1"/>
      <w:numFmt w:val="lowerLetter"/>
      <w:lvlText w:val="%2."/>
      <w:lvlJc w:val="left"/>
      <w:pPr>
        <w:ind w:left="1545" w:hanging="360"/>
      </w:pPr>
    </w:lvl>
    <w:lvl w:ilvl="2" w:tplc="4009001B" w:tentative="1">
      <w:start w:val="1"/>
      <w:numFmt w:val="lowerRoman"/>
      <w:lvlText w:val="%3."/>
      <w:lvlJc w:val="right"/>
      <w:pPr>
        <w:ind w:left="2265" w:hanging="180"/>
      </w:pPr>
    </w:lvl>
    <w:lvl w:ilvl="3" w:tplc="4009000F" w:tentative="1">
      <w:start w:val="1"/>
      <w:numFmt w:val="decimal"/>
      <w:lvlText w:val="%4."/>
      <w:lvlJc w:val="left"/>
      <w:pPr>
        <w:ind w:left="2985" w:hanging="360"/>
      </w:pPr>
    </w:lvl>
    <w:lvl w:ilvl="4" w:tplc="40090019" w:tentative="1">
      <w:start w:val="1"/>
      <w:numFmt w:val="lowerLetter"/>
      <w:lvlText w:val="%5."/>
      <w:lvlJc w:val="left"/>
      <w:pPr>
        <w:ind w:left="3705" w:hanging="360"/>
      </w:pPr>
    </w:lvl>
    <w:lvl w:ilvl="5" w:tplc="4009001B" w:tentative="1">
      <w:start w:val="1"/>
      <w:numFmt w:val="lowerRoman"/>
      <w:lvlText w:val="%6."/>
      <w:lvlJc w:val="right"/>
      <w:pPr>
        <w:ind w:left="4425" w:hanging="180"/>
      </w:pPr>
    </w:lvl>
    <w:lvl w:ilvl="6" w:tplc="4009000F" w:tentative="1">
      <w:start w:val="1"/>
      <w:numFmt w:val="decimal"/>
      <w:lvlText w:val="%7."/>
      <w:lvlJc w:val="left"/>
      <w:pPr>
        <w:ind w:left="5145" w:hanging="360"/>
      </w:pPr>
    </w:lvl>
    <w:lvl w:ilvl="7" w:tplc="40090019" w:tentative="1">
      <w:start w:val="1"/>
      <w:numFmt w:val="lowerLetter"/>
      <w:lvlText w:val="%8."/>
      <w:lvlJc w:val="left"/>
      <w:pPr>
        <w:ind w:left="5865" w:hanging="360"/>
      </w:pPr>
    </w:lvl>
    <w:lvl w:ilvl="8" w:tplc="4009001B" w:tentative="1">
      <w:start w:val="1"/>
      <w:numFmt w:val="lowerRoman"/>
      <w:lvlText w:val="%9."/>
      <w:lvlJc w:val="right"/>
      <w:pPr>
        <w:ind w:left="6585" w:hanging="180"/>
      </w:pPr>
    </w:lvl>
  </w:abstractNum>
  <w:abstractNum w:abstractNumId="3" w15:restartNumberingAfterBreak="0">
    <w:nsid w:val="440A6C1F"/>
    <w:multiLevelType w:val="hybridMultilevel"/>
    <w:tmpl w:val="F8069F20"/>
    <w:lvl w:ilvl="0" w:tplc="A4EA397E">
      <w:start w:val="1"/>
      <w:numFmt w:val="decimal"/>
      <w:lvlText w:val="%1."/>
      <w:lvlJc w:val="left"/>
      <w:pPr>
        <w:ind w:left="465" w:hanging="36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4" w15:restartNumberingAfterBreak="0">
    <w:nsid w:val="6A5C20F1"/>
    <w:multiLevelType w:val="hybridMultilevel"/>
    <w:tmpl w:val="9B0A6466"/>
    <w:lvl w:ilvl="0" w:tplc="48C8A1CC">
      <w:start w:val="1"/>
      <w:numFmt w:val="decimal"/>
      <w:lvlText w:val="%1."/>
      <w:lvlJc w:val="left"/>
      <w:pPr>
        <w:ind w:left="465" w:hanging="360"/>
      </w:pPr>
      <w:rPr>
        <w:rFonts w:hint="default"/>
        <w:w w:val="105"/>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num w:numId="1" w16cid:durableId="106242145">
    <w:abstractNumId w:val="1"/>
  </w:num>
  <w:num w:numId="2" w16cid:durableId="1394236928">
    <w:abstractNumId w:val="0"/>
  </w:num>
  <w:num w:numId="3" w16cid:durableId="1206335993">
    <w:abstractNumId w:val="3"/>
  </w:num>
  <w:num w:numId="4" w16cid:durableId="69889685">
    <w:abstractNumId w:val="4"/>
  </w:num>
  <w:num w:numId="5" w16cid:durableId="1253468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C6329"/>
    <w:rsid w:val="0003022A"/>
    <w:rsid w:val="000B470C"/>
    <w:rsid w:val="001104E0"/>
    <w:rsid w:val="001615F7"/>
    <w:rsid w:val="00260FD4"/>
    <w:rsid w:val="00341EAC"/>
    <w:rsid w:val="00347427"/>
    <w:rsid w:val="00377EA1"/>
    <w:rsid w:val="004136FD"/>
    <w:rsid w:val="004E6206"/>
    <w:rsid w:val="005227DF"/>
    <w:rsid w:val="00524AAD"/>
    <w:rsid w:val="005549DE"/>
    <w:rsid w:val="005D1565"/>
    <w:rsid w:val="00642659"/>
    <w:rsid w:val="00681EDC"/>
    <w:rsid w:val="006C6329"/>
    <w:rsid w:val="006D4979"/>
    <w:rsid w:val="007003F6"/>
    <w:rsid w:val="00825E41"/>
    <w:rsid w:val="008F51A8"/>
    <w:rsid w:val="00962F46"/>
    <w:rsid w:val="009D2380"/>
    <w:rsid w:val="00A81649"/>
    <w:rsid w:val="00CB0FB5"/>
    <w:rsid w:val="00D567A4"/>
    <w:rsid w:val="00E43E66"/>
    <w:rsid w:val="00E939C1"/>
    <w:rsid w:val="00F378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87A7"/>
  <w15:docId w15:val="{917D6776-EC70-4D9C-AD9F-93A85AA8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outlineLvl w:val="0"/>
    </w:pPr>
    <w:rPr>
      <w:b/>
      <w:bCs/>
    </w:rPr>
  </w:style>
  <w:style w:type="paragraph" w:styleId="Heading2">
    <w:name w:val="heading 2"/>
    <w:basedOn w:val="Normal"/>
    <w:uiPriority w:val="9"/>
    <w:unhideWhenUsed/>
    <w:qFormat/>
    <w:pPr>
      <w:ind w:left="39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right="720"/>
      <w:jc w:val="center"/>
    </w:pPr>
    <w:rPr>
      <w:b/>
      <w:bCs/>
      <w:sz w:val="49"/>
      <w:szCs w:val="49"/>
    </w:rPr>
  </w:style>
  <w:style w:type="paragraph" w:styleId="ListParagraph">
    <w:name w:val="List Paragraph"/>
    <w:basedOn w:val="Normal"/>
    <w:uiPriority w:val="1"/>
    <w:qFormat/>
    <w:pPr>
      <w:ind w:left="1074" w:right="787" w:hanging="341"/>
    </w:pPr>
  </w:style>
  <w:style w:type="paragraph" w:customStyle="1" w:styleId="TableParagraph">
    <w:name w:val="Table Paragraph"/>
    <w:basedOn w:val="Normal"/>
    <w:uiPriority w:val="1"/>
    <w:qFormat/>
    <w:pPr>
      <w:spacing w:before="121"/>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7</Pages>
  <Words>1433</Words>
  <Characters>8173</Characters>
  <Application>Microsoft Office Word</Application>
  <DocSecurity>0</DocSecurity>
  <Lines>68</Lines>
  <Paragraphs>19</Paragraphs>
  <ScaleCrop>false</ScaleCrop>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NCG EMR_LEAP_Sample contracts and SLAs</dc:title>
  <cp:lastModifiedBy>Dr. Krupa Mayekar (KF)</cp:lastModifiedBy>
  <cp:revision>26</cp:revision>
  <dcterms:created xsi:type="dcterms:W3CDTF">2024-02-08T07:40:00Z</dcterms:created>
  <dcterms:modified xsi:type="dcterms:W3CDTF">2024-06-21T11:14:00Z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Microsoft® Word 2016</vt:lpwstr>
  </property>
  <property fmtid="{D5CDD505-2E9C-101B-9397-08002B2CF9AE}" pid="4" name="LastSaved">
    <vt:filetime>2024-02-08T00:00:00Z</vt:filetime>
  </property>
  <property fmtid="{D5CDD505-2E9C-101B-9397-08002B2CF9AE}" pid="5" name="Producer">
    <vt:lpwstr>www.ilovepdf.com</vt:lpwstr>
  </property>
</Properties>
</file>